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80" w:rsidRDefault="001F2080" w:rsidP="00753DD3">
      <w:pPr>
        <w:jc w:val="center"/>
        <w:rPr>
          <w:rFonts w:ascii="宋体" w:cs="宋体"/>
          <w:bCs/>
          <w:sz w:val="44"/>
          <w:szCs w:val="48"/>
        </w:rPr>
      </w:pPr>
      <w:r w:rsidRPr="00443B12">
        <w:rPr>
          <w:rFonts w:ascii="宋体" w:hAnsi="宋体" w:cs="宋体"/>
          <w:bCs/>
          <w:sz w:val="44"/>
          <w:szCs w:val="48"/>
        </w:rPr>
        <w:t>OrangeUI</w:t>
      </w:r>
      <w:r w:rsidRPr="00443B12">
        <w:rPr>
          <w:rFonts w:ascii="宋体" w:hAnsi="宋体" w:cs="宋体" w:hint="eastAsia"/>
          <w:bCs/>
          <w:sz w:val="44"/>
          <w:szCs w:val="48"/>
        </w:rPr>
        <w:t>控件使用基础</w:t>
      </w:r>
      <w:bookmarkStart w:id="0" w:name="_GoBack"/>
      <w:bookmarkEnd w:id="0"/>
    </w:p>
    <w:p w:rsidR="001F2080" w:rsidRPr="00443B12" w:rsidRDefault="001F2080" w:rsidP="00753DD3">
      <w:pPr>
        <w:jc w:val="center"/>
        <w:rPr>
          <w:rFonts w:ascii="宋体" w:cs="宋体"/>
          <w:bCs/>
          <w:sz w:val="44"/>
          <w:szCs w:val="48"/>
        </w:rPr>
      </w:pPr>
    </w:p>
    <w:p w:rsidR="001F2080" w:rsidRPr="00B43BA4" w:rsidRDefault="001F2080" w:rsidP="00B43BA4">
      <w:pPr>
        <w:pStyle w:val="Heading2"/>
      </w:pPr>
      <w:r>
        <w:rPr>
          <w:rFonts w:hint="eastAsia"/>
        </w:rPr>
        <w:t>一．</w:t>
      </w:r>
      <w:r>
        <w:t xml:space="preserve"> the most basic and also important property of </w:t>
      </w:r>
      <w:r w:rsidRPr="00BA76FC">
        <w:t>OrangeUI</w:t>
      </w:r>
    </w:p>
    <w:p w:rsidR="001F2080" w:rsidRDefault="001F2080">
      <w:pPr>
        <w:rPr>
          <w:rFonts w:cs="Calibri"/>
          <w:szCs w:val="21"/>
        </w:rPr>
      </w:pPr>
    </w:p>
    <w:p w:rsidR="001F2080" w:rsidRPr="003B5A69" w:rsidRDefault="001F2080" w:rsidP="00BA76FC">
      <w:pPr>
        <w:pStyle w:val="ListParagraph"/>
        <w:numPr>
          <w:ilvl w:val="0"/>
          <w:numId w:val="1"/>
        </w:numPr>
        <w:ind w:firstLineChars="0"/>
        <w:rPr>
          <w:rFonts w:ascii="宋体" w:cs="Calibri"/>
          <w:sz w:val="32"/>
          <w:szCs w:val="32"/>
        </w:rPr>
      </w:pPr>
      <w:r w:rsidRPr="003B5A69">
        <w:rPr>
          <w:rFonts w:ascii="宋体" w:hAnsi="宋体" w:cs="Calibri"/>
          <w:sz w:val="32"/>
          <w:szCs w:val="32"/>
        </w:rPr>
        <w:t>Properties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>
        <w:rPr>
          <w:rFonts w:cs="Calibri"/>
          <w:szCs w:val="21"/>
        </w:rPr>
        <w:t>Every control has its own properties,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>
        <w:rPr>
          <w:rFonts w:cs="Calibri"/>
          <w:szCs w:val="21"/>
        </w:rPr>
        <w:t>You can find them in Properties,</w:t>
      </w:r>
    </w:p>
    <w:p w:rsidR="001F2080" w:rsidRDefault="001F2080" w:rsidP="003B5A69">
      <w:pPr>
        <w:pStyle w:val="ListParagraph"/>
        <w:ind w:left="360" w:firstLineChars="0" w:firstLine="0"/>
        <w:rPr>
          <w:rFonts w:cs="Calibri"/>
          <w:szCs w:val="21"/>
        </w:rPr>
      </w:pPr>
      <w:r>
        <w:rPr>
          <w:rFonts w:cs="Calibri"/>
          <w:szCs w:val="21"/>
        </w:rPr>
        <w:t>Here are some properties of button control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>
        <w:rPr>
          <w:rFonts w:cs="Calibri"/>
          <w:szCs w:val="21"/>
        </w:rPr>
        <w:t>Icon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>
        <w:rPr>
          <w:rFonts w:cs="Calibri"/>
          <w:szCs w:val="21"/>
        </w:rPr>
        <w:t>PushedIcon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>
        <w:rPr>
          <w:rFonts w:cs="Calibri"/>
          <w:szCs w:val="21"/>
        </w:rPr>
        <w:t>IsPushed:means whether pushed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>
        <w:rPr>
          <w:rFonts w:cs="Calibri"/>
          <w:szCs w:val="21"/>
        </w:rPr>
        <w:t>AutoSize:means adjust size automatically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>
        <w:rPr>
          <w:rFonts w:cs="Calibri"/>
          <w:szCs w:val="21"/>
        </w:rPr>
        <w:t>Like this: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 w:rsidRPr="00CD7747">
        <w:rPr>
          <w:rFonts w:cs="Calibri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88.25pt;height:162pt;visibility:visible">
            <v:imagedata r:id="rId7" o:title=""/>
          </v:shape>
        </w:pic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</w:p>
    <w:p w:rsidR="001F2080" w:rsidRDefault="001F2080" w:rsidP="00D525A9">
      <w:pPr>
        <w:rPr>
          <w:rFonts w:ascii="宋体" w:cs="宋体"/>
          <w:bCs/>
          <w:sz w:val="32"/>
          <w:szCs w:val="36"/>
        </w:rPr>
      </w:pPr>
      <w:r w:rsidRPr="00443B12">
        <w:rPr>
          <w:rFonts w:ascii="宋体" w:hAnsi="宋体" w:cs="宋体"/>
          <w:bCs/>
          <w:sz w:val="32"/>
          <w:szCs w:val="36"/>
        </w:rPr>
        <w:t>2.SelfOwnMaterial</w:t>
      </w:r>
    </w:p>
    <w:p w:rsidR="001F2080" w:rsidRPr="00D525A9" w:rsidRDefault="001F2080" w:rsidP="00D525A9">
      <w:pPr>
        <w:ind w:firstLine="420"/>
        <w:rPr>
          <w:rFonts w:ascii="宋体" w:cs="宋体"/>
          <w:bCs/>
          <w:sz w:val="32"/>
          <w:szCs w:val="36"/>
        </w:rPr>
      </w:pPr>
      <w:r w:rsidRPr="00E62356">
        <w:t>Material: it means pictures, color,</w:t>
      </w:r>
      <w:r>
        <w:t xml:space="preserve"> draw </w:t>
      </w:r>
      <w:r w:rsidRPr="00E62356">
        <w:t>parameters of text</w:t>
      </w:r>
      <w:r>
        <w:t>,</w:t>
      </w:r>
    </w:p>
    <w:p w:rsidR="001F2080" w:rsidRPr="00E62356" w:rsidRDefault="001F2080" w:rsidP="00D525A9">
      <w:pPr>
        <w:pStyle w:val="ListParagraph"/>
        <w:rPr>
          <w:rFonts w:cs="Calibri"/>
          <w:szCs w:val="21"/>
        </w:rPr>
      </w:pPr>
      <w:r w:rsidRPr="00E62356">
        <w:rPr>
          <w:rFonts w:cs="Calibri"/>
          <w:szCs w:val="21"/>
        </w:rPr>
        <w:t>SelfOwnMaterial:it means control’s own skin or</w:t>
      </w:r>
      <w:r>
        <w:rPr>
          <w:rFonts w:cs="Calibri"/>
          <w:szCs w:val="21"/>
        </w:rPr>
        <w:t xml:space="preserve"> draw</w:t>
      </w:r>
      <w:r w:rsidRPr="00E62356">
        <w:rPr>
          <w:rFonts w:cs="Calibri"/>
          <w:szCs w:val="21"/>
        </w:rPr>
        <w:t xml:space="preserve"> parameters etc.</w:t>
      </w:r>
    </w:p>
    <w:p w:rsidR="001F2080" w:rsidRPr="00E62356" w:rsidRDefault="001F2080" w:rsidP="00D525A9">
      <w:pPr>
        <w:pStyle w:val="ListParagraph"/>
        <w:rPr>
          <w:rFonts w:cs="Calibri"/>
          <w:szCs w:val="21"/>
        </w:rPr>
      </w:pPr>
      <w:r w:rsidRPr="00E62356">
        <w:rPr>
          <w:rFonts w:cs="Calibri"/>
          <w:szCs w:val="21"/>
        </w:rPr>
        <w:t>The two basic properties of SelfOwnMaterial are</w:t>
      </w:r>
    </w:p>
    <w:p w:rsidR="001F2080" w:rsidRPr="00E62356" w:rsidRDefault="001F2080" w:rsidP="00D525A9">
      <w:pPr>
        <w:ind w:firstLineChars="200" w:firstLine="420"/>
        <w:rPr>
          <w:rFonts w:cs="Calibri"/>
          <w:bCs/>
          <w:szCs w:val="21"/>
        </w:rPr>
      </w:pPr>
      <w:r w:rsidRPr="00E62356">
        <w:rPr>
          <w:rFonts w:cs="Calibri"/>
          <w:bCs/>
          <w:szCs w:val="21"/>
        </w:rPr>
        <w:t>BackColor:TDrawRectParam(background color)</w:t>
      </w:r>
    </w:p>
    <w:p w:rsidR="001F2080" w:rsidRPr="00E62356" w:rsidRDefault="001F2080" w:rsidP="00D525A9">
      <w:pPr>
        <w:ind w:firstLineChars="200" w:firstLine="420"/>
        <w:rPr>
          <w:rFonts w:cs="Calibri"/>
          <w:bCs/>
          <w:szCs w:val="21"/>
        </w:rPr>
      </w:pPr>
      <w:r w:rsidRPr="00E62356">
        <w:rPr>
          <w:rFonts w:cs="Calibri"/>
          <w:bCs/>
          <w:szCs w:val="21"/>
        </w:rPr>
        <w:t>IsTransparent:Boolean(whether background is transparent),</w:t>
      </w:r>
    </w:p>
    <w:p w:rsidR="001F2080" w:rsidRPr="00E62356" w:rsidRDefault="001F2080" w:rsidP="00D525A9">
      <w:pPr>
        <w:ind w:firstLineChars="200" w:firstLine="420"/>
        <w:rPr>
          <w:rFonts w:cs="Calibri"/>
          <w:bCs/>
          <w:szCs w:val="21"/>
        </w:rPr>
      </w:pPr>
      <w:r w:rsidRPr="00E62356">
        <w:rPr>
          <w:rFonts w:cs="Calibri"/>
          <w:bCs/>
          <w:szCs w:val="21"/>
        </w:rPr>
        <w:t>If</w:t>
      </w:r>
      <w:r>
        <w:rPr>
          <w:rFonts w:cs="Calibri"/>
          <w:bCs/>
          <w:szCs w:val="21"/>
        </w:rPr>
        <w:t xml:space="preserve"> IsTransparent </w:t>
      </w:r>
      <w:r w:rsidRPr="00E62356">
        <w:rPr>
          <w:rFonts w:cs="Calibri"/>
          <w:bCs/>
          <w:szCs w:val="21"/>
        </w:rPr>
        <w:t>is False,</w:t>
      </w:r>
    </w:p>
    <w:p w:rsidR="001F2080" w:rsidRPr="00E62356" w:rsidRDefault="001F2080" w:rsidP="00D525A9">
      <w:pPr>
        <w:ind w:firstLineChars="200" w:firstLine="420"/>
        <w:rPr>
          <w:rFonts w:cs="Calibri"/>
          <w:bCs/>
          <w:szCs w:val="21"/>
        </w:rPr>
      </w:pPr>
      <w:r w:rsidRPr="00E62356">
        <w:rPr>
          <w:rFonts w:cs="Calibri"/>
          <w:bCs/>
          <w:szCs w:val="21"/>
        </w:rPr>
        <w:t>Then we will use Backcolor to draw background,</w:t>
      </w:r>
    </w:p>
    <w:p w:rsidR="001F2080" w:rsidRPr="00E62356" w:rsidRDefault="001F2080" w:rsidP="00D525A9">
      <w:pPr>
        <w:ind w:firstLineChars="200" w:firstLine="420"/>
        <w:rPr>
          <w:rFonts w:cs="Calibri"/>
          <w:bCs/>
          <w:szCs w:val="21"/>
        </w:rPr>
      </w:pPr>
      <w:r w:rsidRPr="00E62356">
        <w:rPr>
          <w:rFonts w:cs="Calibri"/>
          <w:bCs/>
          <w:szCs w:val="21"/>
        </w:rPr>
        <w:t>If transparent is True,</w:t>
      </w:r>
    </w:p>
    <w:p w:rsidR="001F2080" w:rsidRPr="00E62356" w:rsidRDefault="001F2080" w:rsidP="00D525A9">
      <w:pPr>
        <w:ind w:firstLineChars="200" w:firstLine="420"/>
        <w:rPr>
          <w:rFonts w:cs="Calibri"/>
          <w:bCs/>
          <w:szCs w:val="21"/>
        </w:rPr>
      </w:pPr>
      <w:r w:rsidRPr="00E62356">
        <w:rPr>
          <w:rFonts w:cs="Calibri"/>
          <w:bCs/>
          <w:szCs w:val="21"/>
        </w:rPr>
        <w:t>Then the control will be transparent,</w:t>
      </w:r>
    </w:p>
    <w:p w:rsidR="001F2080" w:rsidRPr="00D525A9" w:rsidRDefault="001F2080" w:rsidP="00E62356">
      <w:pPr>
        <w:ind w:firstLineChars="100" w:firstLine="210"/>
        <w:rPr>
          <w:rFonts w:cs="Calibri"/>
          <w:bCs/>
          <w:szCs w:val="21"/>
        </w:rPr>
      </w:pPr>
      <w:r>
        <w:rPr>
          <w:rFonts w:cs="Calibri"/>
          <w:bCs/>
          <w:szCs w:val="21"/>
        </w:rPr>
        <w:tab/>
      </w:r>
    </w:p>
    <w:p w:rsidR="001F2080" w:rsidRPr="00E62356" w:rsidRDefault="001F2080" w:rsidP="00D525A9">
      <w:pPr>
        <w:pStyle w:val="ListParagraph"/>
        <w:ind w:left="210" w:firstLineChars="0" w:firstLine="210"/>
        <w:rPr>
          <w:rFonts w:cs="Calibri"/>
          <w:szCs w:val="21"/>
        </w:rPr>
      </w:pPr>
      <w:r w:rsidRPr="00E62356">
        <w:rPr>
          <w:rFonts w:cs="Calibri"/>
          <w:szCs w:val="21"/>
        </w:rPr>
        <w:t>For example ,there are some materials of button :</w:t>
      </w:r>
    </w:p>
    <w:p w:rsidR="001F2080" w:rsidRDefault="001F2080" w:rsidP="000D2A28">
      <w:pPr>
        <w:pStyle w:val="ListParagraph"/>
        <w:ind w:firstLineChars="0"/>
        <w:rPr>
          <w:rFonts w:cs="Calibri"/>
          <w:szCs w:val="21"/>
        </w:rPr>
      </w:pPr>
      <w:r w:rsidRPr="00E62356">
        <w:rPr>
          <w:rFonts w:cs="Calibri"/>
          <w:szCs w:val="21"/>
        </w:rPr>
        <w:t>NormalPicture</w:t>
      </w:r>
      <w:r>
        <w:rPr>
          <w:rFonts w:cs="Calibri"/>
          <w:szCs w:val="21"/>
        </w:rPr>
        <w:t>: means normal state of background picture</w:t>
      </w:r>
    </w:p>
    <w:p w:rsidR="001F2080" w:rsidRDefault="001F2080" w:rsidP="000D2A28">
      <w:pPr>
        <w:pStyle w:val="ListParagraph"/>
        <w:ind w:firstLineChars="0"/>
        <w:rPr>
          <w:rFonts w:cs="Calibri"/>
          <w:szCs w:val="21"/>
        </w:rPr>
      </w:pPr>
      <w:r w:rsidRPr="00975584">
        <w:rPr>
          <w:rFonts w:cs="Calibri"/>
          <w:szCs w:val="21"/>
        </w:rPr>
        <w:t>DownPicture</w:t>
      </w:r>
      <w:r>
        <w:rPr>
          <w:rFonts w:cs="Calibri"/>
          <w:szCs w:val="21"/>
        </w:rPr>
        <w:t xml:space="preserve">: means background picture when you click mouse 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 w:rsidRPr="00975584">
        <w:rPr>
          <w:rFonts w:cs="Calibri"/>
          <w:szCs w:val="21"/>
        </w:rPr>
        <w:t>DrawCaptionParam</w:t>
      </w:r>
      <w:r>
        <w:rPr>
          <w:rFonts w:cs="Calibri"/>
          <w:szCs w:val="21"/>
        </w:rPr>
        <w:t>: means draw parameters of button’s caption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 w:rsidRPr="00975584">
        <w:rPr>
          <w:rFonts w:cs="Calibri"/>
          <w:szCs w:val="21"/>
        </w:rPr>
        <w:t>DrawPictureParam</w:t>
      </w:r>
      <w:r>
        <w:rPr>
          <w:rFonts w:cs="Calibri"/>
          <w:szCs w:val="21"/>
        </w:rPr>
        <w:t>: means draw parameters of background picture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>
        <w:rPr>
          <w:rFonts w:cs="Calibri"/>
          <w:szCs w:val="21"/>
        </w:rPr>
        <w:t>Like this:</w: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  <w:r w:rsidRPr="00CD7747">
        <w:rPr>
          <w:rFonts w:ascii="宋体" w:cs="宋体"/>
          <w:noProof/>
        </w:rPr>
        <w:pict>
          <v:shape id="图片 2" o:spid="_x0000_i1026" type="#_x0000_t75" style="width:171pt;height:219pt;visibility:visible">
            <v:imagedata r:id="rId8" o:title=""/>
          </v:shape>
        </w:pict>
      </w: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</w:p>
    <w:p w:rsidR="001F2080" w:rsidRDefault="001F2080" w:rsidP="00BA76FC">
      <w:pPr>
        <w:pStyle w:val="ListParagraph"/>
        <w:ind w:left="360" w:firstLineChars="0" w:firstLine="0"/>
        <w:rPr>
          <w:rFonts w:cs="Calibri"/>
          <w:szCs w:val="21"/>
        </w:rPr>
      </w:pPr>
    </w:p>
    <w:p w:rsidR="001F2080" w:rsidRDefault="001F2080" w:rsidP="00975584">
      <w:pPr>
        <w:rPr>
          <w:rFonts w:ascii="宋体" w:cs="宋体"/>
          <w:bCs/>
          <w:sz w:val="32"/>
          <w:szCs w:val="36"/>
        </w:rPr>
      </w:pPr>
      <w:r w:rsidRPr="00443B12">
        <w:rPr>
          <w:rFonts w:ascii="宋体" w:hAnsi="宋体" w:cs="宋体"/>
          <w:bCs/>
          <w:sz w:val="32"/>
          <w:szCs w:val="36"/>
        </w:rPr>
        <w:t>3.</w:t>
      </w:r>
      <w:r w:rsidRPr="00443B12">
        <w:rPr>
          <w:rFonts w:ascii="宋体" w:hAnsi="宋体" w:cs="宋体"/>
          <w:bCs/>
        </w:rPr>
        <w:t xml:space="preserve"> </w:t>
      </w:r>
      <w:r w:rsidRPr="00443B12">
        <w:rPr>
          <w:rFonts w:ascii="宋体" w:hAnsi="宋体" w:cs="宋体"/>
          <w:bCs/>
          <w:sz w:val="32"/>
          <w:szCs w:val="36"/>
        </w:rPr>
        <w:t>MaterialUseKind</w:t>
      </w:r>
      <w:r>
        <w:rPr>
          <w:rFonts w:ascii="宋体" w:hAnsi="宋体" w:cs="宋体"/>
          <w:bCs/>
          <w:sz w:val="32"/>
          <w:szCs w:val="36"/>
        </w:rPr>
        <w:t xml:space="preserve"> etc</w:t>
      </w:r>
    </w:p>
    <w:p w:rsidR="001F2080" w:rsidRDefault="001F2080" w:rsidP="00975584">
      <w:pPr>
        <w:rPr>
          <w:rFonts w:ascii="宋体" w:cs="宋体"/>
          <w:bCs/>
          <w:sz w:val="22"/>
        </w:rPr>
      </w:pPr>
      <w:r w:rsidRPr="00C617D7">
        <w:rPr>
          <w:rFonts w:ascii="宋体" w:hAnsi="宋体" w:cs="宋体"/>
          <w:bCs/>
          <w:szCs w:val="21"/>
        </w:rPr>
        <w:t>//</w:t>
      </w:r>
      <w:r w:rsidRPr="00770911">
        <w:rPr>
          <w:rFonts w:ascii="宋体" w:hAnsi="宋体" w:cs="宋体"/>
          <w:bCs/>
          <w:sz w:val="22"/>
        </w:rPr>
        <w:t>usekind of component type</w:t>
      </w:r>
    </w:p>
    <w:p w:rsidR="001F2080" w:rsidRPr="00443B12" w:rsidRDefault="001F2080" w:rsidP="00494FFC">
      <w:pPr>
        <w:rPr>
          <w:rFonts w:ascii="宋体" w:cs="宋体"/>
        </w:rPr>
      </w:pPr>
      <w:r w:rsidRPr="00443B12">
        <w:rPr>
          <w:rFonts w:ascii="宋体" w:hAnsi="宋体" w:cs="宋体"/>
          <w:bCs/>
          <w:sz w:val="22"/>
        </w:rPr>
        <w:t>ComponentTypeUseKind</w:t>
      </w:r>
      <w:r w:rsidRPr="00443B12">
        <w:rPr>
          <w:rFonts w:ascii="宋体" w:hAnsi="宋体" w:cs="宋体"/>
        </w:rPr>
        <w:t>:TComponentTypeUseKind;</w:t>
      </w:r>
    </w:p>
    <w:p w:rsidR="001F2080" w:rsidRDefault="001F2080" w:rsidP="00DB0DA0">
      <w:pPr>
        <w:ind w:firstLine="420"/>
        <w:rPr>
          <w:rFonts w:ascii="宋体" w:cs="宋体"/>
        </w:rPr>
      </w:pPr>
      <w:r w:rsidRPr="00443B12">
        <w:rPr>
          <w:rFonts w:ascii="宋体" w:hAnsi="宋体" w:cs="宋体"/>
        </w:rPr>
        <w:t>ctukDefault</w:t>
      </w:r>
      <w:r>
        <w:rPr>
          <w:rFonts w:ascii="宋体" w:hAnsi="宋体" w:cs="宋体"/>
        </w:rPr>
        <w:t>: means use default component type</w:t>
      </w:r>
    </w:p>
    <w:p w:rsidR="001F2080" w:rsidRDefault="001F2080" w:rsidP="00DB0DA0">
      <w:pPr>
        <w:rPr>
          <w:rFonts w:ascii="宋体" w:cs="宋体"/>
        </w:rPr>
      </w:pPr>
      <w:r>
        <w:rPr>
          <w:rFonts w:ascii="宋体" w:cs="宋体"/>
        </w:rPr>
        <w:tab/>
      </w:r>
      <w:r w:rsidRPr="00443B12">
        <w:rPr>
          <w:rFonts w:ascii="宋体" w:hAnsi="宋体" w:cs="宋体"/>
        </w:rPr>
        <w:t>ctukName</w:t>
      </w:r>
      <w:r>
        <w:rPr>
          <w:rFonts w:ascii="宋体" w:hAnsi="宋体" w:cs="宋体"/>
        </w:rPr>
        <w:t>: means use assigned name of component type</w:t>
      </w:r>
    </w:p>
    <w:p w:rsidR="001F2080" w:rsidRDefault="001F2080" w:rsidP="00DB0DA0">
      <w:pPr>
        <w:rPr>
          <w:rFonts w:ascii="宋体" w:cs="宋体"/>
        </w:rPr>
      </w:pPr>
    </w:p>
    <w:p w:rsidR="001F2080" w:rsidRDefault="001F2080" w:rsidP="00DB0DA0">
      <w:pPr>
        <w:rPr>
          <w:rFonts w:ascii="宋体" w:cs="宋体"/>
        </w:rPr>
      </w:pPr>
      <w:r>
        <w:rPr>
          <w:rFonts w:ascii="宋体" w:hAnsi="宋体" w:cs="宋体"/>
        </w:rPr>
        <w:t xml:space="preserve">//name of component-type,for example </w:t>
      </w:r>
      <w:r>
        <w:rPr>
          <w:rFonts w:ascii="宋体" w:cs="宋体" w:hint="eastAsia"/>
        </w:rPr>
        <w:t>“</w:t>
      </w:r>
      <w:r>
        <w:rPr>
          <w:rFonts w:ascii="宋体" w:hAnsi="宋体" w:cs="宋体"/>
        </w:rPr>
        <w:t>Default</w:t>
      </w:r>
      <w:r>
        <w:rPr>
          <w:rFonts w:ascii="宋体" w:cs="宋体" w:hint="eastAsia"/>
        </w:rPr>
        <w:t>”</w:t>
      </w:r>
      <w:r>
        <w:rPr>
          <w:rFonts w:ascii="宋体" w:cs="宋体"/>
        </w:rPr>
        <w:t>,</w:t>
      </w:r>
      <w:r>
        <w:rPr>
          <w:rFonts w:ascii="宋体" w:hAnsi="宋体" w:cs="宋体"/>
        </w:rPr>
        <w:t xml:space="preserve"> </w:t>
      </w:r>
      <w:r>
        <w:rPr>
          <w:rFonts w:ascii="宋体" w:cs="宋体" w:hint="eastAsia"/>
        </w:rPr>
        <w:t>“</w:t>
      </w:r>
      <w:r>
        <w:rPr>
          <w:rFonts w:ascii="宋体" w:hAnsi="宋体" w:cs="宋体"/>
        </w:rPr>
        <w:t>normal</w:t>
      </w:r>
      <w:r>
        <w:rPr>
          <w:rFonts w:ascii="宋体" w:cs="宋体" w:hint="eastAsia"/>
        </w:rPr>
        <w:t>”</w:t>
      </w:r>
    </w:p>
    <w:p w:rsidR="001F2080" w:rsidRDefault="001F2080" w:rsidP="00494FFC">
      <w:pPr>
        <w:rPr>
          <w:rFonts w:ascii="宋体" w:cs="宋体"/>
        </w:rPr>
      </w:pPr>
      <w:r>
        <w:rPr>
          <w:rFonts w:ascii="宋体" w:hAnsi="宋体" w:cs="宋体"/>
          <w:bCs/>
          <w:sz w:val="22"/>
        </w:rPr>
        <w:t>C</w:t>
      </w:r>
      <w:r w:rsidRPr="00443B12">
        <w:rPr>
          <w:rFonts w:ascii="宋体" w:hAnsi="宋体" w:cs="宋体"/>
          <w:bCs/>
          <w:sz w:val="22"/>
        </w:rPr>
        <w:t>omponentTypeName</w:t>
      </w:r>
      <w:r w:rsidRPr="00443B12">
        <w:rPr>
          <w:rFonts w:ascii="宋体" w:hAnsi="宋体" w:cs="宋体"/>
        </w:rPr>
        <w:t>:String;</w:t>
      </w:r>
    </w:p>
    <w:p w:rsidR="001F2080" w:rsidRPr="00DB0DA0" w:rsidRDefault="001F2080" w:rsidP="00494FFC">
      <w:pPr>
        <w:rPr>
          <w:rFonts w:ascii="宋体" w:cs="宋体"/>
        </w:rPr>
      </w:pPr>
    </w:p>
    <w:p w:rsidR="001F2080" w:rsidRPr="00443B12" w:rsidRDefault="001F2080" w:rsidP="00494FFC">
      <w:pPr>
        <w:rPr>
          <w:rFonts w:ascii="宋体" w:cs="宋体"/>
        </w:rPr>
      </w:pPr>
      <w:r>
        <w:rPr>
          <w:rFonts w:ascii="宋体" w:hAnsi="宋体" w:cs="宋体"/>
          <w:bCs/>
          <w:sz w:val="22"/>
        </w:rPr>
        <w:t>//</w:t>
      </w:r>
      <w:r>
        <w:rPr>
          <w:rFonts w:ascii="宋体" w:hAnsi="宋体" w:cs="宋体"/>
        </w:rPr>
        <w:t>usekind of material</w:t>
      </w:r>
    </w:p>
    <w:p w:rsidR="001F2080" w:rsidRPr="00443B12" w:rsidRDefault="001F2080" w:rsidP="00494FFC">
      <w:pPr>
        <w:ind w:left="420" w:firstLine="420"/>
        <w:rPr>
          <w:rFonts w:ascii="宋体" w:cs="宋体"/>
        </w:rPr>
      </w:pPr>
      <w:r w:rsidRPr="00443B12">
        <w:rPr>
          <w:rFonts w:ascii="宋体" w:hAnsi="宋体" w:cs="宋体"/>
        </w:rPr>
        <w:t>mukSelfOwn: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/>
        </w:rPr>
        <w:t>means use S</w:t>
      </w:r>
      <w:r w:rsidRPr="00443B12">
        <w:rPr>
          <w:rFonts w:ascii="宋体" w:hAnsi="宋体" w:cs="宋体"/>
        </w:rPr>
        <w:t>elfOwnMaterial</w:t>
      </w:r>
    </w:p>
    <w:p w:rsidR="001F2080" w:rsidRPr="00443B12" w:rsidRDefault="001F2080" w:rsidP="00494FFC">
      <w:pPr>
        <w:ind w:left="420" w:firstLine="420"/>
        <w:rPr>
          <w:rFonts w:ascii="宋体" w:cs="宋体"/>
        </w:rPr>
      </w:pPr>
      <w:r w:rsidRPr="00443B12">
        <w:rPr>
          <w:rFonts w:ascii="宋体" w:hAnsi="宋体" w:cs="宋体"/>
        </w:rPr>
        <w:t>mukDefault: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/>
        </w:rPr>
        <w:t>means use default material of skin</w:t>
      </w:r>
    </w:p>
    <w:p w:rsidR="001F2080" w:rsidRPr="00443B12" w:rsidRDefault="001F2080" w:rsidP="00494FFC">
      <w:pPr>
        <w:ind w:left="420" w:firstLine="420"/>
        <w:rPr>
          <w:rFonts w:ascii="宋体" w:cs="宋体"/>
        </w:rPr>
      </w:pPr>
      <w:r w:rsidRPr="00443B12">
        <w:rPr>
          <w:rFonts w:ascii="宋体" w:hAnsi="宋体" w:cs="宋体"/>
        </w:rPr>
        <w:t>mukName: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/>
        </w:rPr>
        <w:t>means use a named material of skin</w:t>
      </w:r>
    </w:p>
    <w:p w:rsidR="001F2080" w:rsidRDefault="001F2080" w:rsidP="00494FFC">
      <w:pPr>
        <w:ind w:left="420" w:firstLine="420"/>
        <w:rPr>
          <w:rFonts w:ascii="宋体" w:cs="宋体"/>
        </w:rPr>
      </w:pPr>
      <w:r w:rsidRPr="00443B12">
        <w:rPr>
          <w:rFonts w:ascii="宋体" w:hAnsi="宋体" w:cs="宋体"/>
        </w:rPr>
        <w:t>mukRef: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hAnsi="宋体" w:cs="宋体"/>
        </w:rPr>
        <w:t xml:space="preserve">    means use property </w:t>
      </w:r>
      <w:r w:rsidRPr="00443B12">
        <w:rPr>
          <w:rFonts w:ascii="宋体" w:hAnsi="宋体" w:cs="宋体"/>
        </w:rPr>
        <w:t>RefMaterial</w:t>
      </w:r>
    </w:p>
    <w:p w:rsidR="001F2080" w:rsidRDefault="001F2080" w:rsidP="0041676E">
      <w:pPr>
        <w:rPr>
          <w:rFonts w:ascii="宋体" w:cs="宋体"/>
        </w:rPr>
      </w:pPr>
    </w:p>
    <w:p w:rsidR="001F2080" w:rsidRDefault="001F2080" w:rsidP="00494FFC">
      <w:pPr>
        <w:rPr>
          <w:rFonts w:ascii="宋体" w:cs="宋体"/>
          <w:bCs/>
          <w:sz w:val="22"/>
        </w:rPr>
      </w:pPr>
      <w:r>
        <w:rPr>
          <w:rFonts w:ascii="宋体" w:hAnsi="宋体" w:cs="宋体"/>
          <w:bCs/>
          <w:sz w:val="22"/>
        </w:rPr>
        <w:t>//the material name in skinpackage</w:t>
      </w:r>
    </w:p>
    <w:p w:rsidR="001F2080" w:rsidRDefault="001F2080" w:rsidP="00692EAC">
      <w:pPr>
        <w:rPr>
          <w:rFonts w:ascii="宋体" w:cs="宋体"/>
        </w:rPr>
      </w:pPr>
      <w:r w:rsidRPr="00443B12">
        <w:rPr>
          <w:rFonts w:ascii="宋体" w:hAnsi="宋体" w:cs="宋体"/>
          <w:bCs/>
        </w:rPr>
        <w:t>MaterialName</w:t>
      </w:r>
      <w:r w:rsidRPr="00443B12">
        <w:rPr>
          <w:rFonts w:ascii="宋体" w:hAnsi="宋体" w:cs="宋体"/>
        </w:rPr>
        <w:t>:String;</w:t>
      </w:r>
    </w:p>
    <w:p w:rsidR="001F2080" w:rsidRPr="00443B12" w:rsidRDefault="001F2080" w:rsidP="00692EAC">
      <w:pPr>
        <w:rPr>
          <w:rFonts w:ascii="宋体" w:cs="宋体"/>
        </w:rPr>
      </w:pPr>
    </w:p>
    <w:p w:rsidR="001F2080" w:rsidRDefault="001F2080" w:rsidP="00494FFC">
      <w:pPr>
        <w:rPr>
          <w:rFonts w:ascii="宋体" w:cs="宋体"/>
          <w:bCs/>
          <w:sz w:val="22"/>
        </w:rPr>
      </w:pPr>
      <w:r>
        <w:rPr>
          <w:rFonts w:ascii="宋体" w:hAnsi="宋体" w:cs="宋体"/>
          <w:bCs/>
          <w:sz w:val="22"/>
        </w:rPr>
        <w:t>//use other materials</w:t>
      </w:r>
    </w:p>
    <w:p w:rsidR="001F2080" w:rsidRDefault="001F2080" w:rsidP="007E130A">
      <w:pPr>
        <w:tabs>
          <w:tab w:val="center" w:pos="4205"/>
        </w:tabs>
        <w:rPr>
          <w:rFonts w:ascii="宋体" w:cs="宋体"/>
        </w:rPr>
      </w:pPr>
      <w:r w:rsidRPr="00443B12">
        <w:rPr>
          <w:rFonts w:ascii="宋体" w:hAnsi="宋体" w:cs="宋体"/>
          <w:bCs/>
        </w:rPr>
        <w:t>RefMaterial</w:t>
      </w:r>
      <w:r w:rsidRPr="00443B12">
        <w:rPr>
          <w:rFonts w:ascii="宋体" w:hAnsi="宋体" w:cs="宋体"/>
        </w:rPr>
        <w:t>:TSkinMaterial;</w:t>
      </w:r>
    </w:p>
    <w:p w:rsidR="001F2080" w:rsidRDefault="001F2080" w:rsidP="003D1866">
      <w:pPr>
        <w:tabs>
          <w:tab w:val="center" w:pos="4205"/>
        </w:tabs>
        <w:ind w:firstLineChars="50" w:firstLine="105"/>
        <w:rPr>
          <w:rFonts w:ascii="宋体" w:cs="宋体"/>
        </w:rPr>
      </w:pPr>
      <w:r>
        <w:rPr>
          <w:rFonts w:ascii="宋体" w:cs="宋体"/>
        </w:rPr>
        <w:tab/>
      </w:r>
    </w:p>
    <w:p w:rsidR="001F2080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 xml:space="preserve">//material from control itself </w:t>
      </w:r>
    </w:p>
    <w:p w:rsidR="001F2080" w:rsidRDefault="001F2080" w:rsidP="000E7EE1">
      <w:pPr>
        <w:rPr>
          <w:rFonts w:ascii="宋体" w:cs="宋体"/>
        </w:rPr>
      </w:pPr>
      <w:r w:rsidRPr="00443B12">
        <w:rPr>
          <w:rFonts w:ascii="宋体" w:hAnsi="宋体" w:cs="宋体"/>
          <w:bCs/>
        </w:rPr>
        <w:t>SelfOwnMaterial</w:t>
      </w:r>
      <w:r w:rsidRPr="00443B12">
        <w:rPr>
          <w:rFonts w:ascii="宋体" w:hAnsi="宋体" w:cs="宋体"/>
        </w:rPr>
        <w:t>:TSkinMaterial;</w:t>
      </w:r>
    </w:p>
    <w:p w:rsidR="001F2080" w:rsidRDefault="001F2080" w:rsidP="000E7EE1">
      <w:pPr>
        <w:rPr>
          <w:rFonts w:ascii="宋体" w:cs="宋体"/>
        </w:rPr>
      </w:pPr>
    </w:p>
    <w:p w:rsidR="001F2080" w:rsidRPr="00443B12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>//whether store SelfOwnMaterial</w:t>
      </w:r>
    </w:p>
    <w:p w:rsidR="001F2080" w:rsidRDefault="001F2080" w:rsidP="000E7EE1">
      <w:pPr>
        <w:rPr>
          <w:rFonts w:ascii="宋体" w:cs="宋体"/>
        </w:rPr>
      </w:pPr>
      <w:r w:rsidRPr="00443B12">
        <w:rPr>
          <w:rFonts w:ascii="宋体" w:hAnsi="宋体" w:cs="宋体"/>
          <w:bCs/>
          <w:sz w:val="22"/>
        </w:rPr>
        <w:t>KeepSelfOwnMaterial</w:t>
      </w:r>
      <w:r w:rsidRPr="00443B12">
        <w:rPr>
          <w:rFonts w:ascii="宋体" w:hAnsi="宋体" w:cs="宋体"/>
        </w:rPr>
        <w:t>:Boolean;</w:t>
      </w:r>
    </w:p>
    <w:p w:rsidR="001F2080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 xml:space="preserve">           If it is false,then the control don’t use </w:t>
      </w:r>
      <w:r w:rsidRPr="00443B12">
        <w:rPr>
          <w:rFonts w:ascii="宋体" w:hAnsi="宋体" w:cs="宋体"/>
        </w:rPr>
        <w:t>SelfOwnMaterial</w:t>
      </w:r>
      <w:r>
        <w:rPr>
          <w:rFonts w:ascii="宋体" w:cs="宋体"/>
        </w:rPr>
        <w:t>,</w:t>
      </w:r>
    </w:p>
    <w:p w:rsidR="001F2080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 xml:space="preserve">           And </w:t>
      </w:r>
      <w:r w:rsidRPr="00443B12">
        <w:rPr>
          <w:rFonts w:ascii="宋体" w:hAnsi="宋体" w:cs="宋体"/>
        </w:rPr>
        <w:t>SelfOwnMaterial</w:t>
      </w:r>
      <w:r>
        <w:rPr>
          <w:rFonts w:ascii="宋体" w:hAnsi="宋体" w:cs="宋体"/>
        </w:rPr>
        <w:t xml:space="preserve"> is nil.</w:t>
      </w:r>
    </w:p>
    <w:p w:rsidR="001F2080" w:rsidRDefault="001F2080" w:rsidP="000E7EE1">
      <w:pPr>
        <w:rPr>
          <w:rFonts w:ascii="宋体" w:cs="宋体"/>
        </w:rPr>
      </w:pPr>
    </w:p>
    <w:p w:rsidR="001F2080" w:rsidRDefault="001F2080" w:rsidP="005332F9">
      <w:pPr>
        <w:rPr>
          <w:rFonts w:ascii="宋体" w:cs="宋体"/>
        </w:rPr>
      </w:pPr>
      <w:r>
        <w:rPr>
          <w:rFonts w:ascii="宋体" w:hAnsi="宋体" w:cs="宋体"/>
          <w:bCs/>
        </w:rPr>
        <w:t>//</w:t>
      </w:r>
      <w:r>
        <w:rPr>
          <w:rFonts w:ascii="宋体" w:hAnsi="宋体" w:cs="宋体"/>
        </w:rPr>
        <w:t xml:space="preserve">current material which the control is using.It depends on MaterialUseKind </w:t>
      </w:r>
    </w:p>
    <w:p w:rsidR="001F2080" w:rsidRDefault="001F2080" w:rsidP="005332F9">
      <w:pPr>
        <w:rPr>
          <w:rFonts w:ascii="宋体" w:cs="宋体"/>
        </w:rPr>
      </w:pPr>
      <w:r w:rsidRPr="00443B12">
        <w:rPr>
          <w:rFonts w:ascii="宋体" w:hAnsi="宋体" w:cs="宋体"/>
          <w:bCs/>
        </w:rPr>
        <w:t>CurrentUseMaterial</w:t>
      </w:r>
      <w:r w:rsidRPr="00443B12">
        <w:rPr>
          <w:rFonts w:ascii="宋体" w:hAnsi="宋体" w:cs="宋体"/>
        </w:rPr>
        <w:t>:TSkinMaterial;</w:t>
      </w:r>
    </w:p>
    <w:p w:rsidR="001F2080" w:rsidRDefault="001F2080" w:rsidP="005332F9">
      <w:pPr>
        <w:rPr>
          <w:rFonts w:ascii="宋体" w:cs="宋体"/>
        </w:rPr>
      </w:pPr>
    </w:p>
    <w:p w:rsidR="001F2080" w:rsidRDefault="001F2080" w:rsidP="005332F9">
      <w:pPr>
        <w:rPr>
          <w:rFonts w:ascii="宋体" w:cs="宋体"/>
        </w:rPr>
      </w:pPr>
    </w:p>
    <w:p w:rsidR="001F2080" w:rsidRDefault="001F2080" w:rsidP="00B43BA4">
      <w:pPr>
        <w:pStyle w:val="Heading2"/>
      </w:pPr>
      <w:r>
        <w:rPr>
          <w:rFonts w:hint="eastAsia"/>
        </w:rPr>
        <w:t>二、</w:t>
      </w:r>
      <w:r>
        <w:t xml:space="preserve">Draw of </w:t>
      </w:r>
      <w:r w:rsidRPr="007F146D">
        <w:t>OrangeUI</w:t>
      </w:r>
    </w:p>
    <w:p w:rsidR="001F2080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 xml:space="preserve">We use </w:t>
      </w:r>
      <w:r w:rsidRPr="00443B12">
        <w:rPr>
          <w:rFonts w:ascii="宋体" w:hAnsi="宋体" w:cs="宋体"/>
        </w:rPr>
        <w:t>TDrawCanvas</w:t>
      </w:r>
      <w:r>
        <w:rPr>
          <w:rFonts w:ascii="宋体" w:hAnsi="宋体" w:cs="宋体"/>
        </w:rPr>
        <w:t xml:space="preserve"> in unit </w:t>
      </w:r>
      <w:r w:rsidRPr="00443B12">
        <w:rPr>
          <w:rFonts w:ascii="宋体" w:hAnsi="宋体" w:cs="宋体"/>
        </w:rPr>
        <w:t>uDrawCanvas</w:t>
      </w:r>
      <w:r>
        <w:rPr>
          <w:rFonts w:ascii="宋体" w:hAnsi="宋体" w:cs="宋体"/>
        </w:rPr>
        <w:t xml:space="preserve"> to draw </w:t>
      </w:r>
      <w:r w:rsidRPr="00443B12">
        <w:rPr>
          <w:rFonts w:ascii="宋体" w:hAnsi="宋体" w:cs="宋体"/>
        </w:rPr>
        <w:t>OrangeUI</w:t>
      </w:r>
      <w:r>
        <w:rPr>
          <w:rFonts w:ascii="宋体" w:cs="宋体"/>
        </w:rPr>
        <w:t>,</w:t>
      </w:r>
    </w:p>
    <w:p w:rsidR="001F2080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>On VCL platform ,we use GDI+ library to implement it</w:t>
      </w:r>
    </w:p>
    <w:p w:rsidR="001F2080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>On FMX platform,we use T</w:t>
      </w:r>
      <w:r w:rsidRPr="00443B12">
        <w:rPr>
          <w:rFonts w:ascii="宋体" w:hAnsi="宋体" w:cs="宋体"/>
        </w:rPr>
        <w:t>Canavs</w:t>
      </w:r>
      <w:r>
        <w:rPr>
          <w:rFonts w:ascii="宋体" w:hAnsi="宋体" w:cs="宋体"/>
        </w:rPr>
        <w:t xml:space="preserve"> from OrangeUI to implement it.</w:t>
      </w:r>
    </w:p>
    <w:p w:rsidR="001F2080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>These are four basic draw methods:</w:t>
      </w:r>
    </w:p>
    <w:p w:rsidR="001F2080" w:rsidRDefault="001F2080" w:rsidP="000E7EE1">
      <w:pPr>
        <w:rPr>
          <w:rFonts w:ascii="宋体" w:cs="宋体"/>
          <w:bCs/>
        </w:rPr>
      </w:pPr>
      <w:r w:rsidRPr="00443B12">
        <w:rPr>
          <w:rFonts w:ascii="宋体" w:hAnsi="宋体" w:cs="宋体"/>
          <w:bCs/>
        </w:rPr>
        <w:t>Draw</w:t>
      </w:r>
      <w:r>
        <w:rPr>
          <w:rFonts w:ascii="宋体" w:hAnsi="宋体" w:cs="宋体"/>
          <w:bCs/>
        </w:rPr>
        <w:t>Text            this is used for draw text</w:t>
      </w:r>
    </w:p>
    <w:p w:rsidR="001F2080" w:rsidRDefault="001F2080" w:rsidP="000E7EE1">
      <w:pPr>
        <w:rPr>
          <w:rFonts w:ascii="宋体" w:cs="宋体"/>
          <w:bCs/>
        </w:rPr>
      </w:pPr>
      <w:r w:rsidRPr="00443B12">
        <w:rPr>
          <w:rFonts w:ascii="宋体" w:hAnsi="宋体" w:cs="宋体"/>
          <w:bCs/>
        </w:rPr>
        <w:t>DrawSkinPicture</w:t>
      </w:r>
      <w:r>
        <w:rPr>
          <w:rFonts w:ascii="宋体" w:hAnsi="宋体" w:cs="宋体"/>
          <w:bCs/>
        </w:rPr>
        <w:t xml:space="preserve">     this is used for draw picture of skin</w:t>
      </w:r>
    </w:p>
    <w:p w:rsidR="001F2080" w:rsidRDefault="001F2080" w:rsidP="000E7EE1">
      <w:pPr>
        <w:rPr>
          <w:rFonts w:ascii="宋体" w:cs="宋体"/>
          <w:bCs/>
        </w:rPr>
      </w:pPr>
      <w:r w:rsidRPr="00443B12">
        <w:rPr>
          <w:rFonts w:ascii="宋体" w:hAnsi="宋体" w:cs="宋体"/>
          <w:bCs/>
        </w:rPr>
        <w:t>DrawRect</w:t>
      </w:r>
      <w:r>
        <w:rPr>
          <w:rFonts w:ascii="宋体" w:hAnsi="宋体" w:cs="宋体"/>
          <w:bCs/>
        </w:rPr>
        <w:t xml:space="preserve">            this is used for draw rectangle</w:t>
      </w:r>
    </w:p>
    <w:p w:rsidR="001F2080" w:rsidRDefault="001F2080" w:rsidP="000E7EE1">
      <w:pPr>
        <w:rPr>
          <w:rFonts w:ascii="宋体" w:cs="宋体"/>
          <w:bCs/>
        </w:rPr>
      </w:pPr>
      <w:r w:rsidRPr="00443B12">
        <w:rPr>
          <w:rFonts w:ascii="宋体" w:hAnsi="宋体" w:cs="宋体"/>
          <w:bCs/>
        </w:rPr>
        <w:t>DrawLine</w:t>
      </w:r>
      <w:r>
        <w:rPr>
          <w:rFonts w:ascii="宋体" w:hAnsi="宋体" w:cs="宋体"/>
          <w:bCs/>
        </w:rPr>
        <w:t xml:space="preserve">            this is used for draw line</w:t>
      </w:r>
    </w:p>
    <w:p w:rsidR="001F2080" w:rsidRDefault="001F2080" w:rsidP="000E7EE1">
      <w:pPr>
        <w:rPr>
          <w:rFonts w:ascii="宋体" w:cs="宋体"/>
        </w:rPr>
      </w:pPr>
    </w:p>
    <w:p w:rsidR="001F2080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>Next we will introduce draw parameters</w:t>
      </w:r>
    </w:p>
    <w:p w:rsidR="001F2080" w:rsidRPr="000726E2" w:rsidRDefault="001F2080" w:rsidP="000726E2">
      <w:pPr>
        <w:pStyle w:val="ListParagraph"/>
        <w:numPr>
          <w:ilvl w:val="0"/>
          <w:numId w:val="2"/>
        </w:numPr>
        <w:ind w:firstLineChars="0"/>
        <w:rPr>
          <w:rFonts w:ascii="宋体" w:cs="宋体"/>
          <w:bCs/>
          <w:sz w:val="28"/>
        </w:rPr>
      </w:pPr>
      <w:r w:rsidRPr="000726E2">
        <w:rPr>
          <w:rFonts w:ascii="宋体" w:hAnsi="宋体" w:cs="宋体"/>
          <w:bCs/>
          <w:sz w:val="28"/>
        </w:rPr>
        <w:t>TDrawParam:</w:t>
      </w:r>
      <w:r>
        <w:rPr>
          <w:rFonts w:ascii="宋体" w:hAnsi="宋体" w:cs="宋体"/>
          <w:bCs/>
          <w:sz w:val="28"/>
        </w:rPr>
        <w:t xml:space="preserve"> means </w:t>
      </w:r>
      <w:r w:rsidRPr="000726E2">
        <w:rPr>
          <w:rFonts w:ascii="宋体" w:hAnsi="宋体" w:cs="宋体"/>
          <w:bCs/>
          <w:sz w:val="28"/>
        </w:rPr>
        <w:t xml:space="preserve">base class of all </w:t>
      </w:r>
      <w:r>
        <w:rPr>
          <w:rFonts w:ascii="宋体" w:hAnsi="宋体" w:cs="宋体"/>
          <w:bCs/>
          <w:sz w:val="28"/>
        </w:rPr>
        <w:t xml:space="preserve">draw </w:t>
      </w:r>
      <w:r w:rsidRPr="000726E2">
        <w:rPr>
          <w:rFonts w:ascii="宋体" w:hAnsi="宋体" w:cs="宋体"/>
          <w:bCs/>
          <w:sz w:val="28"/>
        </w:rPr>
        <w:t>parameters</w:t>
      </w:r>
    </w:p>
    <w:p w:rsidR="001F2080" w:rsidRDefault="001F2080" w:rsidP="000726E2">
      <w:pPr>
        <w:rPr>
          <w:rFonts w:cs="Calibri"/>
          <w:bCs/>
          <w:szCs w:val="21"/>
        </w:rPr>
      </w:pPr>
      <w:r w:rsidRPr="00C617D7">
        <w:rPr>
          <w:rFonts w:ascii="宋体" w:hAnsi="宋体" w:cs="宋体"/>
          <w:bCs/>
          <w:szCs w:val="21"/>
        </w:rPr>
        <w:t>//</w:t>
      </w:r>
      <w:r w:rsidRPr="000726E2">
        <w:rPr>
          <w:rFonts w:cs="Calibri"/>
          <w:bCs/>
          <w:szCs w:val="21"/>
        </w:rPr>
        <w:t>transparency: a number from 0 to 255</w:t>
      </w:r>
    </w:p>
    <w:p w:rsidR="001F2080" w:rsidRDefault="001F2080" w:rsidP="000726E2">
      <w:pPr>
        <w:rPr>
          <w:rFonts w:ascii="宋体" w:cs="宋体"/>
        </w:rPr>
      </w:pPr>
      <w:r w:rsidRPr="00443B12">
        <w:rPr>
          <w:rFonts w:ascii="宋体" w:hAnsi="宋体" w:cs="宋体"/>
        </w:rPr>
        <w:t>Alpha</w:t>
      </w:r>
      <w:r>
        <w:rPr>
          <w:rFonts w:ascii="宋体" w:hAnsi="宋体" w:cs="宋体"/>
        </w:rPr>
        <w:t>:Byte</w:t>
      </w:r>
    </w:p>
    <w:p w:rsidR="001F2080" w:rsidRDefault="001F2080" w:rsidP="000726E2">
      <w:pPr>
        <w:rPr>
          <w:rFonts w:cs="Calibri"/>
          <w:szCs w:val="21"/>
        </w:rPr>
      </w:pPr>
    </w:p>
    <w:p w:rsidR="001F2080" w:rsidRDefault="001F2080" w:rsidP="000726E2">
      <w:pPr>
        <w:rPr>
          <w:rFonts w:cs="Calibri"/>
          <w:szCs w:val="21"/>
        </w:rPr>
      </w:pPr>
      <w:r>
        <w:rPr>
          <w:rFonts w:cs="Calibri"/>
          <w:szCs w:val="21"/>
        </w:rPr>
        <w:t>//which state the control is currently in</w:t>
      </w:r>
    </w:p>
    <w:p w:rsidR="001F2080" w:rsidRPr="002604D3" w:rsidRDefault="001F2080" w:rsidP="000726E2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EffectStates</w:t>
      </w:r>
      <w:r>
        <w:rPr>
          <w:rFonts w:ascii="宋体" w:hAnsi="宋体" w:cs="宋体"/>
        </w:rPr>
        <w:t>:</w:t>
      </w:r>
      <w:r w:rsidRPr="002604D3">
        <w:rPr>
          <w:rFonts w:ascii="宋体" w:hAnsi="宋体" w:cs="宋体"/>
        </w:rPr>
        <w:t>TDPStates</w:t>
      </w:r>
    </w:p>
    <w:p w:rsidR="001F2080" w:rsidRDefault="001F2080" w:rsidP="000726E2">
      <w:pPr>
        <w:rPr>
          <w:rFonts w:ascii="宋体" w:cs="宋体"/>
        </w:rPr>
      </w:pPr>
      <w:r>
        <w:rPr>
          <w:rFonts w:cs="Calibri"/>
          <w:szCs w:val="21"/>
        </w:rPr>
        <w:t xml:space="preserve">      </w:t>
      </w:r>
      <w:r>
        <w:rPr>
          <w:rFonts w:ascii="宋体" w:hAnsi="宋体" w:cs="宋体"/>
        </w:rPr>
        <w:t>dpstMouseDown:    state when mouse click</w:t>
      </w:r>
    </w:p>
    <w:p w:rsidR="001F2080" w:rsidRDefault="001F2080" w:rsidP="000726E2">
      <w:pPr>
        <w:rPr>
          <w:rFonts w:ascii="宋体" w:cs="宋体"/>
        </w:rPr>
      </w:pPr>
      <w:r>
        <w:rPr>
          <w:rFonts w:ascii="宋体" w:hAnsi="宋体" w:cs="宋体"/>
        </w:rPr>
        <w:t xml:space="preserve">      dpstMouseOver:    state when mouse hover</w:t>
      </w:r>
    </w:p>
    <w:p w:rsidR="001F2080" w:rsidRDefault="001F2080" w:rsidP="000726E2">
      <w:pPr>
        <w:rPr>
          <w:rFonts w:ascii="宋体" w:cs="宋体"/>
          <w:color w:val="FF0000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dpstPushed</w:t>
      </w:r>
      <w:r>
        <w:rPr>
          <w:rFonts w:ascii="宋体" w:hAnsi="宋体" w:cs="宋体"/>
        </w:rPr>
        <w:t>:</w:t>
      </w:r>
      <w:r w:rsidRPr="00626159">
        <w:rPr>
          <w:rFonts w:ascii="宋体" w:hAnsi="宋体" w:cs="宋体"/>
          <w:color w:val="FF0000"/>
        </w:rPr>
        <w:t xml:space="preserve">     </w:t>
      </w:r>
      <w:r>
        <w:rPr>
          <w:rFonts w:ascii="宋体" w:hAnsi="宋体" w:cs="宋体"/>
          <w:color w:val="FF0000"/>
        </w:rPr>
        <w:t xml:space="preserve">  </w:t>
      </w:r>
      <w:r w:rsidRPr="009E5153">
        <w:rPr>
          <w:rFonts w:ascii="宋体" w:hAnsi="宋体" w:cs="宋体"/>
        </w:rPr>
        <w:t>state when pressed</w:t>
      </w:r>
    </w:p>
    <w:p w:rsidR="001F2080" w:rsidRPr="00626159" w:rsidRDefault="001F2080" w:rsidP="000726E2">
      <w:pPr>
        <w:rPr>
          <w:rFonts w:cs="Calibri"/>
          <w:color w:val="000000"/>
          <w:szCs w:val="21"/>
        </w:rPr>
      </w:pPr>
      <w:r w:rsidRPr="00626159">
        <w:rPr>
          <w:rFonts w:ascii="宋体" w:hAnsi="宋体" w:cs="宋体"/>
          <w:color w:val="000000"/>
        </w:rPr>
        <w:t>//</w:t>
      </w:r>
      <w:r>
        <w:rPr>
          <w:rFonts w:ascii="宋体" w:hAnsi="宋体" w:cs="宋体"/>
        </w:rPr>
        <w:t>you can use it to set dynamic effect</w:t>
      </w:r>
    </w:p>
    <w:p w:rsidR="001F2080" w:rsidRPr="008A6EC4" w:rsidRDefault="001F2080" w:rsidP="00885358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DrawEffectSetting</w:t>
      </w:r>
      <w:r>
        <w:rPr>
          <w:rFonts w:ascii="宋体" w:hAnsi="宋体" w:cs="宋体"/>
        </w:rPr>
        <w:t>:</w:t>
      </w:r>
      <w:r w:rsidRPr="008A6EC4">
        <w:rPr>
          <w:rFonts w:ascii="宋体" w:hAnsi="宋体" w:cs="宋体"/>
        </w:rPr>
        <w:t>TDrawEffectSetting</w:t>
      </w:r>
    </w:p>
    <w:p w:rsidR="001F2080" w:rsidRDefault="001F2080" w:rsidP="000E7EE1">
      <w:pPr>
        <w:rPr>
          <w:rFonts w:ascii="宋体" w:cs="宋体"/>
        </w:rPr>
      </w:pPr>
      <w:r>
        <w:rPr>
          <w:rFonts w:ascii="宋体" w:hAnsi="宋体" w:cs="宋体"/>
        </w:rPr>
        <w:t xml:space="preserve">     </w:t>
      </w:r>
      <w:r w:rsidRPr="00443B12">
        <w:rPr>
          <w:rFonts w:ascii="宋体" w:hAnsi="宋体" w:cs="宋体"/>
        </w:rPr>
        <w:t>MouseDownEffect</w:t>
      </w:r>
      <w:r>
        <w:rPr>
          <w:rFonts w:ascii="宋体" w:hAnsi="宋体" w:cs="宋体"/>
        </w:rPr>
        <w:t>:   effect when mouse click</w:t>
      </w:r>
    </w:p>
    <w:p w:rsidR="001F2080" w:rsidRDefault="001F2080" w:rsidP="00885358">
      <w:pPr>
        <w:rPr>
          <w:rFonts w:ascii="宋体" w:cs="宋体"/>
        </w:rPr>
      </w:pPr>
      <w:r>
        <w:rPr>
          <w:rFonts w:ascii="宋体" w:hAnsi="宋体" w:cs="宋体"/>
        </w:rPr>
        <w:t xml:space="preserve">     </w:t>
      </w:r>
      <w:r w:rsidRPr="00443B12">
        <w:rPr>
          <w:rFonts w:ascii="宋体" w:hAnsi="宋体" w:cs="宋体"/>
        </w:rPr>
        <w:t>MouseOverEffect</w:t>
      </w:r>
      <w:r>
        <w:rPr>
          <w:rFonts w:ascii="宋体" w:hAnsi="宋体" w:cs="宋体"/>
        </w:rPr>
        <w:t>:   effect when mouse hover</w:t>
      </w:r>
    </w:p>
    <w:p w:rsidR="001F2080" w:rsidRDefault="001F2080" w:rsidP="00885358">
      <w:pPr>
        <w:rPr>
          <w:rFonts w:ascii="宋体" w:cs="宋体"/>
        </w:rPr>
      </w:pPr>
      <w:r>
        <w:rPr>
          <w:rFonts w:ascii="宋体" w:hAnsi="宋体" w:cs="宋体"/>
        </w:rPr>
        <w:t xml:space="preserve">     </w:t>
      </w:r>
      <w:r w:rsidRPr="00443B12">
        <w:rPr>
          <w:rFonts w:ascii="宋体" w:hAnsi="宋体" w:cs="宋体"/>
        </w:rPr>
        <w:t>PushedEffect</w:t>
      </w:r>
      <w:r>
        <w:rPr>
          <w:rFonts w:ascii="宋体" w:hAnsi="宋体" w:cs="宋体"/>
        </w:rPr>
        <w:t>:</w:t>
      </w:r>
      <w:r>
        <w:rPr>
          <w:rFonts w:ascii="宋体" w:hAnsi="宋体" w:cs="宋体"/>
        </w:rPr>
        <w:tab/>
        <w:t xml:space="preserve">    effect when pressed</w:t>
      </w:r>
    </w:p>
    <w:p w:rsidR="001F2080" w:rsidRDefault="001F2080" w:rsidP="00885358">
      <w:pPr>
        <w:rPr>
          <w:rFonts w:ascii="宋体" w:cs="宋体"/>
        </w:rPr>
      </w:pPr>
      <w:r>
        <w:rPr>
          <w:rFonts w:ascii="宋体" w:hAnsi="宋体" w:cs="宋体"/>
        </w:rPr>
        <w:t xml:space="preserve">//you can use it to costomizely draw rectangle or its position </w:t>
      </w:r>
    </w:p>
    <w:p w:rsidR="001F2080" w:rsidRDefault="001F2080" w:rsidP="00900EDF">
      <w:pPr>
        <w:rPr>
          <w:rFonts w:ascii="宋体" w:cs="宋体"/>
        </w:rPr>
      </w:pPr>
      <w:r w:rsidRPr="00443B12">
        <w:rPr>
          <w:rFonts w:ascii="宋体" w:hAnsi="宋体" w:cs="宋体"/>
        </w:rPr>
        <w:t>DrawRectSetting</w:t>
      </w:r>
      <w:r>
        <w:rPr>
          <w:rFonts w:ascii="宋体" w:hAnsi="宋体" w:cs="宋体"/>
        </w:rPr>
        <w:t>:</w:t>
      </w:r>
      <w:r w:rsidRPr="007B44FD">
        <w:rPr>
          <w:rFonts w:ascii="宋体" w:hAnsi="宋体" w:cs="宋体"/>
        </w:rPr>
        <w:t>TDrawRectSetting</w:t>
      </w:r>
    </w:p>
    <w:p w:rsidR="001F2080" w:rsidRDefault="001F2080" w:rsidP="001F78D3">
      <w:pPr>
        <w:jc w:val="left"/>
        <w:rPr>
          <w:rFonts w:ascii="宋体" w:cs="宋体"/>
        </w:rPr>
      </w:pPr>
      <w:r>
        <w:rPr>
          <w:rFonts w:ascii="宋体" w:hAnsi="宋体" w:cs="宋体"/>
        </w:rPr>
        <w:t>//whether to use self-defined rectangle</w:t>
      </w:r>
    </w:p>
    <w:p w:rsidR="001F2080" w:rsidRDefault="001F2080" w:rsidP="001F78D3">
      <w:pPr>
        <w:jc w:val="left"/>
        <w:rPr>
          <w:rFonts w:ascii="宋体" w:cs="宋体"/>
        </w:rPr>
      </w:pPr>
      <w:r w:rsidRPr="00443B12">
        <w:rPr>
          <w:rFonts w:ascii="宋体" w:hAnsi="宋体" w:cs="宋体"/>
        </w:rPr>
        <w:t>Enabled</w:t>
      </w:r>
      <w:r>
        <w:rPr>
          <w:rFonts w:ascii="宋体" w:hAnsi="宋体" w:cs="宋体"/>
        </w:rPr>
        <w:t>:Boolean</w:t>
      </w:r>
    </w:p>
    <w:p w:rsidR="001F2080" w:rsidRDefault="001F2080" w:rsidP="001F78D3">
      <w:pPr>
        <w:jc w:val="left"/>
        <w:rPr>
          <w:rFonts w:ascii="宋体" w:cs="宋体"/>
        </w:rPr>
      </w:pPr>
      <w:r>
        <w:rPr>
          <w:rFonts w:ascii="宋体" w:hAnsi="宋体" w:cs="宋体"/>
        </w:rPr>
        <w:t>//you can set the unit as percent or px</w:t>
      </w:r>
    </w:p>
    <w:p w:rsidR="001F2080" w:rsidRDefault="001F2080" w:rsidP="001F78D3">
      <w:pPr>
        <w:jc w:val="left"/>
        <w:rPr>
          <w:rFonts w:ascii="宋体" w:cs="宋体"/>
        </w:rPr>
      </w:pPr>
      <w:r w:rsidRPr="00443B12">
        <w:rPr>
          <w:rFonts w:ascii="宋体" w:hAnsi="宋体" w:cs="宋体"/>
        </w:rPr>
        <w:t>SizeType</w:t>
      </w:r>
      <w:r>
        <w:rPr>
          <w:rFonts w:ascii="宋体" w:hAnsi="宋体" w:cs="宋体"/>
        </w:rPr>
        <w:t>:</w:t>
      </w:r>
      <w:r w:rsidRPr="00623B9F">
        <w:t xml:space="preserve"> </w:t>
      </w:r>
      <w:r w:rsidRPr="00623B9F">
        <w:rPr>
          <w:rFonts w:ascii="宋体" w:hAnsi="宋体" w:cs="宋体"/>
        </w:rPr>
        <w:t>TDPSizeType</w:t>
      </w:r>
    </w:p>
    <w:p w:rsidR="001F2080" w:rsidRDefault="001F2080" w:rsidP="001F78D3">
      <w:pPr>
        <w:jc w:val="left"/>
        <w:rPr>
          <w:rFonts w:ascii="宋体" w:cs="宋体"/>
        </w:rPr>
      </w:pPr>
      <w:r>
        <w:rPr>
          <w:rFonts w:ascii="宋体" w:hAnsi="宋体" w:cs="宋体"/>
        </w:rPr>
        <w:t>//position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Left,Top:Double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//right margin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Right:Double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//bottom margin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Bottom:Double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//width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Width:Double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//height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Height:Double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//type of horizontal position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PositionHorzType:TDPPositionHorzType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 xml:space="preserve">     dpphtNone:</w:t>
      </w:r>
      <w:r w:rsidRPr="001F78D3">
        <w:rPr>
          <w:rFonts w:ascii="宋体" w:cs="宋体"/>
        </w:rPr>
        <w:tab/>
        <w:t>null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 xml:space="preserve">     dpphtLeft:   horizontal left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 xml:space="preserve">     dpphtCenter: horizontal center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 xml:space="preserve">     dpphtRight:  horizontal right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//type of vertical position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>PositionVertType:TDPPositionVertType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 xml:space="preserve">     dppvtNone:   null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 xml:space="preserve">     dppvtTop:    vertical top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 xml:space="preserve">     dppvtCenter: vertical center</w:t>
      </w:r>
    </w:p>
    <w:p w:rsidR="001F2080" w:rsidRPr="001F78D3" w:rsidRDefault="001F2080" w:rsidP="001F78D3">
      <w:pPr>
        <w:jc w:val="left"/>
        <w:rPr>
          <w:rFonts w:ascii="宋体" w:cs="宋体"/>
        </w:rPr>
      </w:pPr>
      <w:r w:rsidRPr="001F78D3">
        <w:rPr>
          <w:rFonts w:ascii="宋体" w:cs="宋体"/>
        </w:rPr>
        <w:t xml:space="preserve">     dppvtBottom: vertical bottom</w:t>
      </w:r>
    </w:p>
    <w:p w:rsidR="001F2080" w:rsidRDefault="001F2080" w:rsidP="001F78D3">
      <w:pPr>
        <w:jc w:val="left"/>
        <w:rPr>
          <w:rFonts w:ascii="宋体" w:cs="宋体"/>
        </w:rPr>
      </w:pPr>
    </w:p>
    <w:p w:rsidR="001F2080" w:rsidRDefault="001F2080" w:rsidP="001F78D3">
      <w:pPr>
        <w:jc w:val="left"/>
        <w:rPr>
          <w:rFonts w:ascii="宋体" w:cs="宋体"/>
        </w:rPr>
      </w:pPr>
    </w:p>
    <w:p w:rsidR="001F2080" w:rsidRDefault="001F2080" w:rsidP="00193691">
      <w:pPr>
        <w:rPr>
          <w:rFonts w:ascii="宋体" w:cs="宋体"/>
          <w:bCs/>
          <w:sz w:val="28"/>
        </w:rPr>
      </w:pPr>
      <w:r>
        <w:rPr>
          <w:rFonts w:ascii="宋体" w:hAnsi="宋体" w:cs="宋体"/>
          <w:bCs/>
          <w:sz w:val="28"/>
        </w:rPr>
        <w:t>2.</w:t>
      </w:r>
      <w:r w:rsidRPr="00443B12">
        <w:rPr>
          <w:rFonts w:ascii="宋体" w:hAnsi="宋体" w:cs="宋体"/>
          <w:bCs/>
          <w:sz w:val="28"/>
        </w:rPr>
        <w:t>TDrawRectParam</w:t>
      </w:r>
      <w:r>
        <w:rPr>
          <w:rFonts w:ascii="宋体" w:hAnsi="宋体" w:cs="宋体"/>
          <w:bCs/>
          <w:sz w:val="28"/>
        </w:rPr>
        <w:t>: parameters while drawing rectangle</w:t>
      </w:r>
    </w:p>
    <w:p w:rsidR="001F2080" w:rsidRDefault="001F2080" w:rsidP="00193691">
      <w:pPr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//whether fill this rectangle</w:t>
      </w:r>
    </w:p>
    <w:p w:rsidR="001F2080" w:rsidRPr="00443B12" w:rsidRDefault="001F2080" w:rsidP="00B20631">
      <w:pPr>
        <w:rPr>
          <w:rFonts w:ascii="宋体" w:cs="宋体"/>
        </w:rPr>
      </w:pPr>
      <w:r w:rsidRPr="00443B12">
        <w:rPr>
          <w:rFonts w:ascii="宋体" w:hAnsi="宋体" w:cs="宋体"/>
        </w:rPr>
        <w:t>IsFill</w:t>
      </w:r>
      <w:r>
        <w:rPr>
          <w:rFonts w:ascii="宋体" w:hAnsi="宋体" w:cs="宋体"/>
        </w:rPr>
        <w:t>:Boolean</w:t>
      </w:r>
    </w:p>
    <w:p w:rsidR="001F2080" w:rsidRDefault="001F2080" w:rsidP="00193691">
      <w:pPr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//color of this filled rectangle</w:t>
      </w:r>
    </w:p>
    <w:p w:rsidR="001F2080" w:rsidRPr="001617D7" w:rsidRDefault="001F2080" w:rsidP="00B20631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FillColor</w:t>
      </w:r>
      <w:r>
        <w:rPr>
          <w:rFonts w:ascii="宋体" w:hAnsi="宋体" w:cs="宋体"/>
        </w:rPr>
        <w:t>:</w:t>
      </w:r>
      <w:r w:rsidRPr="001617D7">
        <w:t xml:space="preserve"> </w:t>
      </w:r>
      <w:r w:rsidRPr="001617D7">
        <w:rPr>
          <w:rFonts w:ascii="宋体" w:hAnsi="宋体" w:cs="宋体"/>
        </w:rPr>
        <w:t>TDrawColor</w:t>
      </w:r>
    </w:p>
    <w:p w:rsidR="001F2080" w:rsidRDefault="001F2080" w:rsidP="00193691">
      <w:pPr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//whether the angle of rectangle is round</w:t>
      </w:r>
    </w:p>
    <w:p w:rsidR="001F2080" w:rsidRPr="00443B12" w:rsidRDefault="001F2080" w:rsidP="00B20631">
      <w:pPr>
        <w:rPr>
          <w:rFonts w:ascii="宋体" w:cs="宋体"/>
        </w:rPr>
      </w:pPr>
      <w:r w:rsidRPr="00443B12">
        <w:rPr>
          <w:rFonts w:ascii="宋体" w:hAnsi="宋体" w:cs="宋体"/>
        </w:rPr>
        <w:t>IsRound</w:t>
      </w:r>
      <w:r>
        <w:rPr>
          <w:rFonts w:ascii="宋体" w:hAnsi="宋体" w:cs="宋体"/>
        </w:rPr>
        <w:t>:Boolean</w:t>
      </w:r>
    </w:p>
    <w:p w:rsidR="001F2080" w:rsidRDefault="001F2080" w:rsidP="00193691">
      <w:pPr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//width and height of round angle</w:t>
      </w:r>
    </w:p>
    <w:p w:rsidR="001F2080" w:rsidRPr="00443B12" w:rsidRDefault="001F2080" w:rsidP="00B20631">
      <w:pPr>
        <w:rPr>
          <w:rFonts w:ascii="宋体" w:cs="宋体"/>
        </w:rPr>
      </w:pPr>
      <w:r>
        <w:rPr>
          <w:rFonts w:ascii="宋体" w:hAnsi="宋体" w:cs="宋体"/>
        </w:rPr>
        <w:t xml:space="preserve">RoundWidth and </w:t>
      </w:r>
      <w:r w:rsidRPr="00443B12">
        <w:rPr>
          <w:rFonts w:ascii="宋体" w:hAnsi="宋体" w:cs="宋体"/>
        </w:rPr>
        <w:t>RoundHeight</w:t>
      </w:r>
      <w:r>
        <w:rPr>
          <w:rFonts w:ascii="宋体" w:hAnsi="宋体" w:cs="宋体"/>
        </w:rPr>
        <w:t>:Double</w:t>
      </w:r>
    </w:p>
    <w:p w:rsidR="001F2080" w:rsidRDefault="001F2080" w:rsidP="00193691">
      <w:pPr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//color of border</w:t>
      </w:r>
    </w:p>
    <w:p w:rsidR="001F2080" w:rsidRPr="00443B12" w:rsidRDefault="001F2080" w:rsidP="00B20631">
      <w:pPr>
        <w:rPr>
          <w:rFonts w:ascii="宋体" w:cs="宋体"/>
        </w:rPr>
      </w:pPr>
      <w:r w:rsidRPr="00443B12">
        <w:rPr>
          <w:rFonts w:ascii="宋体" w:hAnsi="宋体" w:cs="宋体"/>
        </w:rPr>
        <w:t>BorderColo</w:t>
      </w:r>
      <w:r>
        <w:rPr>
          <w:rFonts w:ascii="宋体" w:hAnsi="宋体" w:cs="宋体"/>
        </w:rPr>
        <w:t>r:</w:t>
      </w:r>
      <w:r w:rsidRPr="001617D7">
        <w:rPr>
          <w:rFonts w:ascii="宋体" w:hAnsi="宋体" w:cs="宋体"/>
        </w:rPr>
        <w:t>TDrawColor</w:t>
      </w:r>
    </w:p>
    <w:p w:rsidR="001F2080" w:rsidRDefault="001F2080" w:rsidP="00193691">
      <w:pPr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//width of border</w:t>
      </w:r>
    </w:p>
    <w:p w:rsidR="001F2080" w:rsidRDefault="001F2080" w:rsidP="00193691">
      <w:pPr>
        <w:rPr>
          <w:rFonts w:ascii="宋体" w:cs="宋体"/>
        </w:rPr>
      </w:pPr>
      <w:r w:rsidRPr="00443B12">
        <w:rPr>
          <w:rFonts w:ascii="宋体" w:hAnsi="宋体" w:cs="宋体"/>
        </w:rPr>
        <w:t>BorderWidth</w:t>
      </w:r>
      <w:r>
        <w:rPr>
          <w:rFonts w:ascii="宋体" w:hAnsi="宋体" w:cs="宋体"/>
        </w:rPr>
        <w:t>:Double</w:t>
      </w:r>
    </w:p>
    <w:p w:rsidR="001F2080" w:rsidRDefault="001F2080" w:rsidP="00193691">
      <w:pPr>
        <w:rPr>
          <w:rFonts w:ascii="宋体" w:cs="宋体"/>
        </w:rPr>
      </w:pPr>
      <w:r>
        <w:rPr>
          <w:rFonts w:ascii="宋体" w:hAnsi="宋体" w:cs="宋体"/>
        </w:rPr>
        <w:t>//border of rectangle</w:t>
      </w:r>
    </w:p>
    <w:p w:rsidR="001F2080" w:rsidRPr="00263267" w:rsidRDefault="001F2080" w:rsidP="00B20631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BorderEadges</w:t>
      </w:r>
      <w:r>
        <w:rPr>
          <w:rFonts w:ascii="宋体" w:hAnsi="宋体" w:cs="宋体"/>
        </w:rPr>
        <w:t>:</w:t>
      </w:r>
      <w:r w:rsidRPr="00263267">
        <w:rPr>
          <w:rFonts w:ascii="宋体" w:hAnsi="宋体" w:cs="宋体"/>
        </w:rPr>
        <w:t>TDRPBorderEadges</w:t>
      </w:r>
    </w:p>
    <w:p w:rsidR="001F2080" w:rsidRDefault="001F2080" w:rsidP="00193691">
      <w:pPr>
        <w:rPr>
          <w:rFonts w:ascii="宋体" w:cs="宋体"/>
        </w:rPr>
      </w:pPr>
      <w:r>
        <w:rPr>
          <w:rFonts w:ascii="宋体" w:hAnsi="宋体" w:cs="宋体"/>
          <w:szCs w:val="21"/>
        </w:rPr>
        <w:t xml:space="preserve">      </w:t>
      </w:r>
      <w:r w:rsidRPr="00443B12">
        <w:rPr>
          <w:rFonts w:ascii="宋体" w:hAnsi="宋体" w:cs="宋体"/>
        </w:rPr>
        <w:t>beLeft</w:t>
      </w:r>
      <w:r>
        <w:rPr>
          <w:rFonts w:ascii="宋体" w:hAnsi="宋体" w:cs="宋体"/>
        </w:rPr>
        <w:t>:   left border</w:t>
      </w:r>
    </w:p>
    <w:p w:rsidR="001F2080" w:rsidRDefault="001F2080" w:rsidP="00193691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beTop</w:t>
      </w:r>
      <w:r>
        <w:rPr>
          <w:rFonts w:ascii="宋体" w:hAnsi="宋体" w:cs="宋体"/>
        </w:rPr>
        <w:t>:    top border</w:t>
      </w:r>
    </w:p>
    <w:p w:rsidR="001F2080" w:rsidRDefault="001F2080" w:rsidP="00193691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beRight</w:t>
      </w:r>
      <w:r>
        <w:rPr>
          <w:rFonts w:ascii="宋体" w:hAnsi="宋体" w:cs="宋体"/>
        </w:rPr>
        <w:t>:  right border</w:t>
      </w:r>
    </w:p>
    <w:p w:rsidR="001F2080" w:rsidRDefault="001F2080" w:rsidP="00193691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beBottom</w:t>
      </w:r>
      <w:r>
        <w:rPr>
          <w:rFonts w:ascii="宋体" w:hAnsi="宋体" w:cs="宋体"/>
        </w:rPr>
        <w:t>:</w:t>
      </w:r>
      <w:r>
        <w:rPr>
          <w:rFonts w:ascii="宋体" w:hAnsi="宋体" w:cs="宋体"/>
        </w:rPr>
        <w:tab/>
        <w:t>bottom border</w:t>
      </w:r>
    </w:p>
    <w:p w:rsidR="001F2080" w:rsidRDefault="001F2080" w:rsidP="00193691">
      <w:pPr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//corner of rectangle</w:t>
      </w:r>
    </w:p>
    <w:p w:rsidR="001F2080" w:rsidRPr="00263267" w:rsidRDefault="001F2080" w:rsidP="00B20631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RectCorners</w:t>
      </w:r>
      <w:r>
        <w:rPr>
          <w:rFonts w:ascii="宋体" w:hAnsi="宋体" w:cs="宋体"/>
        </w:rPr>
        <w:t>:</w:t>
      </w:r>
      <w:r w:rsidRPr="00263267">
        <w:rPr>
          <w:rFonts w:ascii="宋体" w:hAnsi="宋体" w:cs="宋体"/>
        </w:rPr>
        <w:t>TDRPRectCorners</w:t>
      </w:r>
    </w:p>
    <w:p w:rsidR="001F2080" w:rsidRDefault="001F2080" w:rsidP="00193691">
      <w:pPr>
        <w:rPr>
          <w:rFonts w:ascii="宋体" w:cs="宋体"/>
        </w:rPr>
      </w:pPr>
      <w:r>
        <w:rPr>
          <w:rFonts w:ascii="宋体" w:hAnsi="宋体" w:cs="宋体"/>
          <w:szCs w:val="21"/>
        </w:rPr>
        <w:t xml:space="preserve">      </w:t>
      </w:r>
      <w:r w:rsidRPr="00443B12">
        <w:rPr>
          <w:rFonts w:ascii="宋体" w:hAnsi="宋体" w:cs="宋体"/>
        </w:rPr>
        <w:t>rcTopLeft</w:t>
      </w:r>
      <w:r>
        <w:rPr>
          <w:rFonts w:ascii="宋体" w:hAnsi="宋体" w:cs="宋体"/>
        </w:rPr>
        <w:t>:     top left corner of rectangle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rcTopRight</w:t>
      </w:r>
      <w:r>
        <w:rPr>
          <w:rFonts w:ascii="宋体" w:hAnsi="宋体" w:cs="宋体"/>
        </w:rPr>
        <w:t>:    top right corner of rectangle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rcBottomLeft</w:t>
      </w:r>
      <w:r>
        <w:rPr>
          <w:rFonts w:ascii="宋体" w:hAnsi="宋体" w:cs="宋体"/>
        </w:rPr>
        <w:t>:  bottom left corner of rectangle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rcBottomRight</w:t>
      </w:r>
      <w:r>
        <w:rPr>
          <w:rFonts w:ascii="宋体" w:hAnsi="宋体" w:cs="宋体"/>
        </w:rPr>
        <w:t>: bottom right corner of rectangle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>//whether it is line</w:t>
      </w:r>
    </w:p>
    <w:p w:rsidR="001F2080" w:rsidRPr="00443B12" w:rsidRDefault="001F2080" w:rsidP="003F6886">
      <w:pPr>
        <w:rPr>
          <w:rFonts w:ascii="宋体" w:cs="宋体"/>
        </w:rPr>
      </w:pPr>
      <w:r w:rsidRPr="00443B12">
        <w:rPr>
          <w:rFonts w:ascii="宋体" w:hAnsi="宋体" w:cs="宋体"/>
        </w:rPr>
        <w:t>IsLine</w:t>
      </w:r>
      <w:r>
        <w:rPr>
          <w:rFonts w:ascii="宋体" w:hAnsi="宋体" w:cs="宋体"/>
        </w:rPr>
        <w:t>:Boolean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 xml:space="preserve">//position of line </w:t>
      </w:r>
    </w:p>
    <w:p w:rsidR="001F2080" w:rsidRPr="004307DB" w:rsidRDefault="001F2080" w:rsidP="003F6886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LinePosition</w:t>
      </w:r>
      <w:r>
        <w:rPr>
          <w:rFonts w:ascii="宋体" w:hAnsi="宋体" w:cs="宋体"/>
        </w:rPr>
        <w:t>:</w:t>
      </w:r>
      <w:r w:rsidRPr="004307DB">
        <w:t xml:space="preserve"> </w:t>
      </w:r>
      <w:r w:rsidRPr="004307DB">
        <w:rPr>
          <w:rFonts w:ascii="宋体" w:hAnsi="宋体" w:cs="宋体"/>
        </w:rPr>
        <w:t>TDRPLinePosition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lpLeft</w:t>
      </w:r>
      <w:r>
        <w:rPr>
          <w:rFonts w:ascii="宋体" w:hAnsi="宋体" w:cs="宋体"/>
        </w:rPr>
        <w:t>:</w:t>
      </w:r>
      <w:r>
        <w:rPr>
          <w:rFonts w:ascii="宋体" w:hAnsi="宋体" w:cs="宋体"/>
        </w:rPr>
        <w:tab/>
        <w:t>the line is on the left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lpTop</w:t>
      </w:r>
      <w:r>
        <w:rPr>
          <w:rFonts w:ascii="宋体" w:hAnsi="宋体" w:cs="宋体"/>
        </w:rPr>
        <w:t>:</w:t>
      </w:r>
      <w:r>
        <w:rPr>
          <w:rFonts w:ascii="宋体" w:hAnsi="宋体" w:cs="宋体"/>
        </w:rPr>
        <w:tab/>
        <w:t>the line is on the top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lpRight</w:t>
      </w:r>
      <w:r>
        <w:rPr>
          <w:rFonts w:ascii="宋体" w:hAnsi="宋体" w:cs="宋体"/>
        </w:rPr>
        <w:t>:  the line is on the right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lpBottom</w:t>
      </w:r>
      <w:r>
        <w:rPr>
          <w:rFonts w:ascii="宋体" w:hAnsi="宋体" w:cs="宋体"/>
        </w:rPr>
        <w:t>: the line is on the bottom</w:t>
      </w:r>
    </w:p>
    <w:p w:rsidR="001F2080" w:rsidRDefault="001F2080" w:rsidP="003F6886">
      <w:pPr>
        <w:rPr>
          <w:rFonts w:ascii="宋体" w:cs="宋体"/>
        </w:rPr>
      </w:pPr>
    </w:p>
    <w:p w:rsidR="001F2080" w:rsidRDefault="001F2080" w:rsidP="003F6886">
      <w:pPr>
        <w:rPr>
          <w:rFonts w:ascii="宋体" w:cs="宋体"/>
        </w:rPr>
      </w:pPr>
    </w:p>
    <w:p w:rsidR="001F2080" w:rsidRDefault="001F2080" w:rsidP="003F6886">
      <w:pPr>
        <w:rPr>
          <w:rFonts w:ascii="宋体" w:cs="宋体"/>
          <w:bCs/>
          <w:sz w:val="28"/>
        </w:rPr>
      </w:pPr>
      <w:r>
        <w:rPr>
          <w:rFonts w:ascii="宋体" w:hAnsi="宋体" w:cs="宋体"/>
          <w:bCs/>
          <w:sz w:val="28"/>
        </w:rPr>
        <w:t>3.</w:t>
      </w:r>
      <w:r w:rsidRPr="00443B12">
        <w:rPr>
          <w:rFonts w:ascii="宋体" w:hAnsi="宋体" w:cs="宋体"/>
          <w:bCs/>
          <w:sz w:val="28"/>
        </w:rPr>
        <w:t>TDrawTextParam</w:t>
      </w:r>
      <w:r>
        <w:rPr>
          <w:rFonts w:ascii="宋体" w:hAnsi="宋体" w:cs="宋体"/>
          <w:bCs/>
          <w:sz w:val="28"/>
        </w:rPr>
        <w:t>:</w:t>
      </w:r>
      <w:r w:rsidRPr="003F6886">
        <w:rPr>
          <w:rFonts w:ascii="宋体" w:hAnsi="宋体" w:cs="宋体"/>
          <w:bCs/>
          <w:sz w:val="28"/>
        </w:rPr>
        <w:t xml:space="preserve"> </w:t>
      </w:r>
      <w:r>
        <w:rPr>
          <w:rFonts w:ascii="宋体" w:hAnsi="宋体" w:cs="宋体"/>
          <w:bCs/>
          <w:sz w:val="28"/>
        </w:rPr>
        <w:t>parameters while drawing text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  <w:bCs/>
          <w:szCs w:val="21"/>
        </w:rPr>
        <w:t>//</w:t>
      </w:r>
      <w:r>
        <w:rPr>
          <w:rStyle w:val="CommentReference"/>
        </w:rPr>
        <w:t>y</w:t>
      </w:r>
      <w:r>
        <w:rPr>
          <w:rFonts w:ascii="宋体" w:hAnsi="宋体" w:cs="宋体"/>
        </w:rPr>
        <w:t>ou can use it to set font</w:t>
      </w:r>
    </w:p>
    <w:p w:rsidR="001F2080" w:rsidRPr="00530AD9" w:rsidRDefault="001F2080" w:rsidP="000C3274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DrawFont</w:t>
      </w:r>
      <w:r>
        <w:rPr>
          <w:rFonts w:ascii="宋体" w:hAnsi="宋体" w:cs="宋体"/>
        </w:rPr>
        <w:t>:</w:t>
      </w:r>
      <w:r w:rsidRPr="00530AD9">
        <w:t xml:space="preserve"> </w:t>
      </w:r>
      <w:r w:rsidRPr="00530AD9">
        <w:rPr>
          <w:rFonts w:ascii="宋体" w:hAnsi="宋体" w:cs="宋体"/>
        </w:rPr>
        <w:t>TDrawFont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  <w:bCs/>
          <w:szCs w:val="21"/>
        </w:rPr>
        <w:t>//</w:t>
      </w:r>
      <w:r>
        <w:rPr>
          <w:rFonts w:ascii="宋体" w:hAnsi="宋体" w:cs="宋体"/>
        </w:rPr>
        <w:t>when words are too long, whether to wrap it</w:t>
      </w:r>
    </w:p>
    <w:p w:rsidR="001F2080" w:rsidRPr="00443B12" w:rsidRDefault="001F2080" w:rsidP="000C3274">
      <w:pPr>
        <w:rPr>
          <w:rFonts w:ascii="宋体" w:cs="宋体"/>
        </w:rPr>
      </w:pPr>
      <w:r w:rsidRPr="00443B12">
        <w:rPr>
          <w:rFonts w:ascii="宋体" w:hAnsi="宋体" w:cs="宋体"/>
        </w:rPr>
        <w:t>IsWordWrap</w:t>
      </w:r>
      <w:r>
        <w:rPr>
          <w:rFonts w:ascii="宋体" w:hAnsi="宋体" w:cs="宋体"/>
        </w:rPr>
        <w:t>:Boolean</w:t>
      </w:r>
    </w:p>
    <w:p w:rsidR="001F2080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>//when the screen can’t show whole font,type of trimming</w:t>
      </w:r>
    </w:p>
    <w:p w:rsidR="001F2080" w:rsidRDefault="001F2080" w:rsidP="003F6886">
      <w:pPr>
        <w:rPr>
          <w:rFonts w:ascii="宋体" w:cs="宋体"/>
        </w:rPr>
      </w:pPr>
      <w:r w:rsidRPr="00443B12">
        <w:rPr>
          <w:rFonts w:ascii="宋体" w:hAnsi="宋体" w:cs="宋体"/>
        </w:rPr>
        <w:t>FontTrimming</w:t>
      </w:r>
      <w:r>
        <w:t>:</w:t>
      </w:r>
      <w:r w:rsidRPr="00855BA3">
        <w:rPr>
          <w:rFonts w:ascii="宋体" w:hAnsi="宋体" w:cs="宋体"/>
        </w:rPr>
        <w:t>TFontTrimmingType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fttNone</w:t>
      </w:r>
      <w:r>
        <w:rPr>
          <w:rFonts w:ascii="宋体" w:hAnsi="宋体" w:cs="宋体"/>
        </w:rPr>
        <w:t>:       no trimming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fttCharacter</w:t>
      </w:r>
      <w:r>
        <w:rPr>
          <w:rFonts w:ascii="宋体" w:hAnsi="宋体" w:cs="宋体"/>
        </w:rPr>
        <w:t>:  trim by characters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fftWord</w:t>
      </w:r>
      <w:r>
        <w:rPr>
          <w:rFonts w:ascii="宋体" w:hAnsi="宋体" w:cs="宋体"/>
        </w:rPr>
        <w:t>:       trim by words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</w:rPr>
        <w:t>//style of horizontal align</w:t>
      </w:r>
    </w:p>
    <w:p w:rsidR="001F2080" w:rsidRPr="00855BA3" w:rsidRDefault="001F2080" w:rsidP="001A64CE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FontHorzAlign</w:t>
      </w:r>
      <w:r>
        <w:rPr>
          <w:rFonts w:ascii="宋体" w:hAnsi="宋体" w:cs="宋体"/>
        </w:rPr>
        <w:t>:</w:t>
      </w:r>
      <w:r w:rsidRPr="00855BA3">
        <w:rPr>
          <w:rFonts w:ascii="宋体" w:hAnsi="宋体" w:cs="宋体"/>
        </w:rPr>
        <w:t>TFontHorzAlign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  <w:bCs/>
          <w:szCs w:val="21"/>
        </w:rPr>
        <w:t xml:space="preserve">      </w:t>
      </w:r>
      <w:r>
        <w:rPr>
          <w:rFonts w:ascii="宋体" w:hAnsi="宋体" w:cs="宋体"/>
        </w:rPr>
        <w:t>fhaLeft:</w:t>
      </w:r>
      <w:r>
        <w:rPr>
          <w:rFonts w:ascii="宋体" w:hAnsi="宋体" w:cs="宋体"/>
        </w:rPr>
        <w:tab/>
        <w:t xml:space="preserve">     horizontal left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</w:rPr>
        <w:t xml:space="preserve">      fhaCenter:     horizontal center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fhaRight</w:t>
      </w:r>
      <w:r>
        <w:rPr>
          <w:rFonts w:ascii="宋体" w:hAnsi="宋体" w:cs="宋体"/>
        </w:rPr>
        <w:t>:      horizontal right</w:t>
      </w:r>
    </w:p>
    <w:p w:rsidR="001F2080" w:rsidRDefault="001F2080" w:rsidP="001A64CE">
      <w:pPr>
        <w:rPr>
          <w:rFonts w:ascii="宋体" w:hAnsi="宋体" w:cs="宋体"/>
        </w:rPr>
      </w:pPr>
      <w:r>
        <w:rPr>
          <w:rFonts w:ascii="宋体" w:hAnsi="宋体" w:cs="宋体"/>
          <w:bCs/>
          <w:szCs w:val="21"/>
        </w:rPr>
        <w:t>//</w:t>
      </w:r>
      <w:r>
        <w:rPr>
          <w:rFonts w:ascii="宋体" w:hAnsi="宋体" w:cs="宋体"/>
        </w:rPr>
        <w:t>style of vertical align</w:t>
      </w:r>
    </w:p>
    <w:p w:rsidR="001F2080" w:rsidRPr="00F63896" w:rsidRDefault="001F2080" w:rsidP="001A64CE">
      <w:pPr>
        <w:rPr>
          <w:rFonts w:ascii="宋体" w:cs="宋体"/>
        </w:rPr>
      </w:pPr>
      <w:r w:rsidRPr="00443B12">
        <w:rPr>
          <w:rFonts w:ascii="宋体" w:hAnsi="宋体" w:cs="宋体"/>
        </w:rPr>
        <w:t>FontVertAlign</w:t>
      </w:r>
      <w:r>
        <w:rPr>
          <w:rFonts w:ascii="宋体" w:hAnsi="宋体" w:cs="宋体"/>
        </w:rPr>
        <w:t>:</w:t>
      </w:r>
      <w:r w:rsidRPr="00855BA3">
        <w:rPr>
          <w:rFonts w:ascii="宋体" w:hAnsi="宋体" w:cs="宋体"/>
        </w:rPr>
        <w:t>TFontVertAlign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  <w:bCs/>
          <w:szCs w:val="21"/>
        </w:rPr>
        <w:t xml:space="preserve">      </w:t>
      </w:r>
      <w:r>
        <w:rPr>
          <w:rFonts w:ascii="宋体" w:hAnsi="宋体" w:cs="宋体"/>
        </w:rPr>
        <w:t>fvaTop:</w:t>
      </w:r>
      <w:r>
        <w:rPr>
          <w:rFonts w:ascii="宋体" w:hAnsi="宋体" w:cs="宋体"/>
        </w:rPr>
        <w:tab/>
        <w:t xml:space="preserve">     vertical top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</w:rPr>
        <w:t xml:space="preserve">      fvaCenter:     vertical center</w:t>
      </w:r>
    </w:p>
    <w:p w:rsidR="001F2080" w:rsidRDefault="001F2080" w:rsidP="000C3274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fvaBottom</w:t>
      </w:r>
      <w:r>
        <w:rPr>
          <w:rFonts w:ascii="宋体" w:hAnsi="宋体" w:cs="宋体"/>
        </w:rPr>
        <w:t>:     vertical bottom</w:t>
      </w:r>
    </w:p>
    <w:p w:rsidR="001F2080" w:rsidRPr="001A64CE" w:rsidRDefault="001F2080" w:rsidP="000C3274">
      <w:pPr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//whether to draw vertically</w:t>
      </w:r>
    </w:p>
    <w:p w:rsidR="001F2080" w:rsidRPr="00443B12" w:rsidRDefault="001F2080" w:rsidP="00DC5CFA">
      <w:pPr>
        <w:rPr>
          <w:rFonts w:ascii="宋体" w:cs="宋体"/>
        </w:rPr>
      </w:pPr>
      <w:r w:rsidRPr="00443B12">
        <w:rPr>
          <w:rFonts w:ascii="宋体" w:hAnsi="宋体" w:cs="宋体"/>
        </w:rPr>
        <w:t>IsDrawVert</w:t>
      </w:r>
      <w:r>
        <w:rPr>
          <w:rFonts w:ascii="宋体" w:hAnsi="宋体" w:cs="宋体"/>
        </w:rPr>
        <w:t>:Boolean</w:t>
      </w:r>
    </w:p>
    <w:p w:rsidR="001F2080" w:rsidRPr="00443B12" w:rsidRDefault="001F2080" w:rsidP="00DC5CFA">
      <w:pPr>
        <w:rPr>
          <w:rFonts w:ascii="宋体" w:cs="宋体"/>
        </w:rPr>
      </w:pPr>
    </w:p>
    <w:p w:rsidR="001F2080" w:rsidRDefault="001F2080" w:rsidP="003F6886">
      <w:pPr>
        <w:rPr>
          <w:rFonts w:ascii="宋体" w:cs="宋体"/>
        </w:rPr>
      </w:pPr>
    </w:p>
    <w:p w:rsidR="001F2080" w:rsidRDefault="001F2080" w:rsidP="00DC5CFA">
      <w:pPr>
        <w:rPr>
          <w:rFonts w:ascii="宋体" w:cs="宋体"/>
          <w:bCs/>
          <w:sz w:val="28"/>
        </w:rPr>
      </w:pPr>
      <w:r>
        <w:rPr>
          <w:rFonts w:ascii="宋体" w:hAnsi="宋体" w:cs="宋体"/>
          <w:bCs/>
          <w:sz w:val="28"/>
        </w:rPr>
        <w:t>4.</w:t>
      </w:r>
      <w:r w:rsidRPr="00443B12">
        <w:rPr>
          <w:rFonts w:ascii="宋体" w:hAnsi="宋体" w:cs="宋体"/>
          <w:bCs/>
          <w:sz w:val="28"/>
        </w:rPr>
        <w:t>TDrawPictureParam</w:t>
      </w:r>
      <w:r>
        <w:rPr>
          <w:rFonts w:ascii="宋体" w:hAnsi="宋体" w:cs="宋体"/>
          <w:bCs/>
          <w:sz w:val="28"/>
        </w:rPr>
        <w:t>:</w:t>
      </w:r>
      <w:r w:rsidRPr="00DC5CFA">
        <w:rPr>
          <w:rFonts w:ascii="宋体" w:hAnsi="宋体" w:cs="宋体"/>
          <w:bCs/>
          <w:sz w:val="28"/>
        </w:rPr>
        <w:t xml:space="preserve"> </w:t>
      </w:r>
      <w:r>
        <w:rPr>
          <w:rFonts w:ascii="宋体" w:hAnsi="宋体" w:cs="宋体"/>
          <w:bCs/>
          <w:sz w:val="28"/>
        </w:rPr>
        <w:t>parameters while drawing pictures</w:t>
      </w:r>
    </w:p>
    <w:p w:rsidR="001F2080" w:rsidRDefault="001F2080" w:rsidP="00DC5CFA">
      <w:pPr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//when drawing pictures, whether automatically fit its size</w:t>
      </w:r>
    </w:p>
    <w:p w:rsidR="001F2080" w:rsidRPr="00443B12" w:rsidRDefault="001F2080" w:rsidP="00DC5CFA">
      <w:pPr>
        <w:rPr>
          <w:rFonts w:ascii="宋体" w:cs="宋体"/>
        </w:rPr>
      </w:pPr>
      <w:r w:rsidRPr="00443B12">
        <w:rPr>
          <w:rFonts w:ascii="宋体" w:hAnsi="宋体" w:cs="宋体"/>
        </w:rPr>
        <w:t>IsAutoFit</w:t>
      </w:r>
      <w:r>
        <w:rPr>
          <w:rFonts w:ascii="宋体" w:hAnsi="宋体" w:cs="宋体"/>
        </w:rPr>
        <w:t>:Boolean</w:t>
      </w:r>
    </w:p>
    <w:p w:rsidR="001F2080" w:rsidRDefault="001F2080" w:rsidP="00DC5CFA">
      <w:pPr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//when drawing pictures, whether stretch</w:t>
      </w:r>
    </w:p>
    <w:p w:rsidR="001F2080" w:rsidRPr="00443B12" w:rsidRDefault="001F2080" w:rsidP="00DC5CFA">
      <w:pPr>
        <w:rPr>
          <w:rFonts w:ascii="宋体" w:cs="宋体"/>
        </w:rPr>
      </w:pPr>
      <w:r w:rsidRPr="00443B12">
        <w:rPr>
          <w:rFonts w:ascii="宋体" w:hAnsi="宋体" w:cs="宋体"/>
        </w:rPr>
        <w:t>IsStretch</w:t>
      </w:r>
      <w:r>
        <w:rPr>
          <w:rFonts w:ascii="宋体" w:hAnsi="宋体" w:cs="宋体"/>
        </w:rPr>
        <w:t>:Boolean</w:t>
      </w:r>
    </w:p>
    <w:p w:rsidR="001F2080" w:rsidRDefault="001F2080" w:rsidP="00DC5CFA">
      <w:pPr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//style of stretch</w:t>
      </w:r>
    </w:p>
    <w:p w:rsidR="001F2080" w:rsidRPr="00AA1B53" w:rsidRDefault="001F2080" w:rsidP="00DC5CFA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StretchStyle</w:t>
      </w:r>
      <w:r>
        <w:rPr>
          <w:rFonts w:ascii="宋体" w:hAnsi="宋体" w:cs="宋体"/>
        </w:rPr>
        <w:t>:</w:t>
      </w:r>
      <w:r w:rsidRPr="00AA1B53">
        <w:rPr>
          <w:rFonts w:ascii="宋体" w:hAnsi="宋体" w:cs="宋体"/>
        </w:rPr>
        <w:t>TPictureStrechStyle</w:t>
      </w:r>
    </w:p>
    <w:p w:rsidR="001F2080" w:rsidRDefault="001F2080" w:rsidP="00DC5CFA">
      <w:pPr>
        <w:rPr>
          <w:rFonts w:ascii="宋体" w:cs="宋体"/>
        </w:rPr>
      </w:pPr>
      <w:r>
        <w:rPr>
          <w:rFonts w:ascii="宋体" w:hAnsi="宋体" w:cs="宋体"/>
          <w:bCs/>
          <w:szCs w:val="21"/>
        </w:rPr>
        <w:t xml:space="preserve">      </w:t>
      </w:r>
      <w:r w:rsidRPr="00443B12">
        <w:rPr>
          <w:rFonts w:ascii="宋体" w:hAnsi="宋体" w:cs="宋体"/>
        </w:rPr>
        <w:t>issTensile</w:t>
      </w:r>
      <w:r>
        <w:rPr>
          <w:rFonts w:ascii="宋体" w:hAnsi="宋体" w:cs="宋体"/>
        </w:rPr>
        <w:t>:           most normal pattern of filled stretch</w:t>
      </w:r>
    </w:p>
    <w:p w:rsidR="001F2080" w:rsidRDefault="001F2080" w:rsidP="00AC615A">
      <w:pPr>
        <w:rPr>
          <w:rFonts w:ascii="宋体" w:cs="宋体"/>
        </w:rPr>
      </w:pPr>
      <w:r>
        <w:rPr>
          <w:rFonts w:ascii="宋体" w:hAnsi="宋体" w:cs="宋体"/>
        </w:rPr>
        <w:t xml:space="preserve">      </w:t>
      </w:r>
      <w:r w:rsidRPr="00443B12">
        <w:rPr>
          <w:rFonts w:ascii="宋体" w:hAnsi="宋体" w:cs="宋体"/>
        </w:rPr>
        <w:t>issSquare</w:t>
      </w:r>
      <w:r>
        <w:rPr>
          <w:rFonts w:ascii="宋体" w:hAnsi="宋体" w:cs="宋体"/>
        </w:rPr>
        <w:t>:            pattern of square stretch</w:t>
      </w:r>
    </w:p>
    <w:p w:rsidR="001F2080" w:rsidRDefault="001F2080" w:rsidP="00DC5CFA">
      <w:pPr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//style of horizontal align</w:t>
      </w:r>
    </w:p>
    <w:p w:rsidR="001F2080" w:rsidRPr="002877E9" w:rsidRDefault="001F2080" w:rsidP="00716C08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PictureHorzAlign</w:t>
      </w:r>
      <w:r>
        <w:rPr>
          <w:rFonts w:ascii="宋体" w:hAnsi="宋体" w:cs="宋体"/>
        </w:rPr>
        <w:t>:</w:t>
      </w:r>
      <w:r w:rsidRPr="002877E9">
        <w:rPr>
          <w:rFonts w:ascii="宋体" w:hAnsi="宋体" w:cs="宋体"/>
        </w:rPr>
        <w:t>TPictureHorzAlign</w:t>
      </w:r>
    </w:p>
    <w:p w:rsidR="001F2080" w:rsidRDefault="001F2080" w:rsidP="00716C08">
      <w:pPr>
        <w:ind w:leftChars="200" w:left="420" w:firstLine="420"/>
        <w:rPr>
          <w:rFonts w:ascii="宋体" w:cs="宋体"/>
        </w:rPr>
      </w:pPr>
      <w:r>
        <w:rPr>
          <w:rFonts w:ascii="宋体" w:hAnsi="宋体" w:cs="宋体"/>
        </w:rPr>
        <w:t>phaLeft</w:t>
      </w:r>
    </w:p>
    <w:p w:rsidR="001F2080" w:rsidRDefault="001F2080" w:rsidP="00716C08">
      <w:pPr>
        <w:ind w:leftChars="200" w:left="420" w:firstLine="420"/>
        <w:rPr>
          <w:rFonts w:ascii="宋体" w:cs="宋体"/>
        </w:rPr>
      </w:pPr>
      <w:r w:rsidRPr="00443B12">
        <w:rPr>
          <w:rFonts w:ascii="宋体" w:hAnsi="宋体" w:cs="宋体"/>
        </w:rPr>
        <w:t>phaCenter</w:t>
      </w:r>
    </w:p>
    <w:p w:rsidR="001F2080" w:rsidRDefault="001F2080" w:rsidP="00716C08">
      <w:pPr>
        <w:ind w:leftChars="200" w:left="420" w:firstLine="420"/>
        <w:rPr>
          <w:rFonts w:ascii="宋体" w:cs="宋体"/>
        </w:rPr>
      </w:pPr>
      <w:r w:rsidRPr="00443B12">
        <w:rPr>
          <w:rFonts w:ascii="宋体" w:hAnsi="宋体" w:cs="宋体"/>
        </w:rPr>
        <w:t>phaRight</w:t>
      </w:r>
    </w:p>
    <w:p w:rsidR="001F2080" w:rsidRDefault="001F2080" w:rsidP="00716C08">
      <w:pPr>
        <w:rPr>
          <w:rFonts w:ascii="宋体" w:cs="宋体"/>
          <w:bCs/>
          <w:szCs w:val="21"/>
        </w:rPr>
      </w:pPr>
      <w:r>
        <w:rPr>
          <w:rFonts w:ascii="宋体" w:hAnsi="宋体" w:cs="宋体"/>
        </w:rPr>
        <w:t>//</w:t>
      </w:r>
      <w:r>
        <w:rPr>
          <w:rFonts w:ascii="宋体" w:hAnsi="宋体" w:cs="宋体"/>
          <w:bCs/>
          <w:szCs w:val="21"/>
        </w:rPr>
        <w:t>style of vertical align</w:t>
      </w:r>
    </w:p>
    <w:p w:rsidR="001F2080" w:rsidRPr="00443B12" w:rsidRDefault="001F2080" w:rsidP="00716C08">
      <w:pPr>
        <w:rPr>
          <w:rFonts w:ascii="宋体" w:cs="宋体"/>
        </w:rPr>
      </w:pPr>
      <w:r w:rsidRPr="00443B12">
        <w:rPr>
          <w:rFonts w:ascii="宋体" w:hAnsi="宋体" w:cs="宋体"/>
        </w:rPr>
        <w:t>PictureVertAlign</w:t>
      </w:r>
      <w:r>
        <w:rPr>
          <w:rFonts w:ascii="宋体" w:hAnsi="宋体" w:cs="宋体"/>
        </w:rPr>
        <w:t>:</w:t>
      </w:r>
      <w:r w:rsidRPr="002877E9">
        <w:rPr>
          <w:rFonts w:ascii="宋体" w:hAnsi="宋体" w:cs="宋体"/>
        </w:rPr>
        <w:t>TPictureVertAlign</w:t>
      </w:r>
    </w:p>
    <w:p w:rsidR="001F2080" w:rsidRDefault="001F2080" w:rsidP="00716C08">
      <w:pPr>
        <w:ind w:left="420" w:firstLine="420"/>
        <w:rPr>
          <w:rFonts w:ascii="宋体" w:cs="宋体"/>
        </w:rPr>
      </w:pPr>
      <w:r>
        <w:rPr>
          <w:rFonts w:ascii="宋体" w:hAnsi="宋体" w:cs="宋体"/>
        </w:rPr>
        <w:t>pvaTop</w:t>
      </w:r>
    </w:p>
    <w:p w:rsidR="001F2080" w:rsidRDefault="001F2080" w:rsidP="00716C08">
      <w:pPr>
        <w:ind w:leftChars="200" w:left="420" w:firstLine="420"/>
        <w:rPr>
          <w:rFonts w:ascii="宋体" w:cs="宋体"/>
        </w:rPr>
      </w:pPr>
      <w:r>
        <w:rPr>
          <w:rFonts w:ascii="宋体" w:hAnsi="宋体" w:cs="宋体"/>
        </w:rPr>
        <w:t>pvaCenter</w:t>
      </w:r>
    </w:p>
    <w:p w:rsidR="001F2080" w:rsidRPr="00443B12" w:rsidRDefault="001F2080" w:rsidP="00716C08">
      <w:pPr>
        <w:ind w:leftChars="200" w:left="420" w:firstLine="420"/>
        <w:rPr>
          <w:rFonts w:ascii="宋体" w:cs="宋体"/>
        </w:rPr>
      </w:pPr>
      <w:r w:rsidRPr="00443B12">
        <w:rPr>
          <w:rFonts w:ascii="宋体" w:hAnsi="宋体" w:cs="宋体"/>
        </w:rPr>
        <w:t>pvaBottom</w:t>
      </w:r>
    </w:p>
    <w:p w:rsidR="001F2080" w:rsidRPr="00716C08" w:rsidRDefault="001F2080" w:rsidP="00716C08">
      <w:pPr>
        <w:rPr>
          <w:rFonts w:ascii="宋体" w:cs="宋体"/>
        </w:rPr>
      </w:pPr>
    </w:p>
    <w:p w:rsidR="001F2080" w:rsidRPr="00716C08" w:rsidRDefault="001F2080" w:rsidP="00DC5CFA">
      <w:pPr>
        <w:rPr>
          <w:rFonts w:ascii="宋体" w:cs="宋体"/>
          <w:bCs/>
          <w:szCs w:val="21"/>
        </w:rPr>
      </w:pPr>
    </w:p>
    <w:p w:rsidR="001F2080" w:rsidRDefault="001F2080" w:rsidP="00716C08">
      <w:pPr>
        <w:rPr>
          <w:rFonts w:ascii="宋体" w:cs="宋体"/>
          <w:bCs/>
          <w:sz w:val="28"/>
        </w:rPr>
      </w:pPr>
      <w:r>
        <w:rPr>
          <w:rFonts w:ascii="宋体" w:hAnsi="宋体" w:cs="宋体"/>
          <w:bCs/>
          <w:sz w:val="28"/>
        </w:rPr>
        <w:t>5.</w:t>
      </w:r>
      <w:r w:rsidRPr="00443B12">
        <w:rPr>
          <w:rFonts w:ascii="宋体" w:hAnsi="宋体" w:cs="宋体"/>
          <w:bCs/>
          <w:sz w:val="28"/>
        </w:rPr>
        <w:t>TDrawLineParam</w:t>
      </w:r>
      <w:r>
        <w:rPr>
          <w:rFonts w:ascii="宋体" w:hAnsi="宋体" w:cs="宋体"/>
          <w:bCs/>
          <w:sz w:val="28"/>
        </w:rPr>
        <w:t>: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/>
          <w:bCs/>
          <w:sz w:val="28"/>
        </w:rPr>
        <w:t>parameters while drawing line</w:t>
      </w:r>
    </w:p>
    <w:p w:rsidR="001F2080" w:rsidRDefault="001F2080" w:rsidP="00DC5CFA">
      <w:pPr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//color of line</w:t>
      </w:r>
    </w:p>
    <w:p w:rsidR="001F2080" w:rsidRPr="00443B12" w:rsidRDefault="001F2080" w:rsidP="002E7C97">
      <w:pPr>
        <w:rPr>
          <w:rFonts w:ascii="宋体" w:cs="宋体"/>
        </w:rPr>
      </w:pPr>
      <w:r w:rsidRPr="00443B12">
        <w:rPr>
          <w:rFonts w:ascii="宋体" w:hAnsi="宋体" w:cs="宋体"/>
        </w:rPr>
        <w:t>Color</w:t>
      </w:r>
      <w:r>
        <w:rPr>
          <w:rFonts w:ascii="宋体" w:hAnsi="宋体" w:cs="宋体"/>
        </w:rPr>
        <w:t>:TDrawColor</w:t>
      </w:r>
    </w:p>
    <w:p w:rsidR="001F2080" w:rsidRDefault="001F2080" w:rsidP="00DC5CFA">
      <w:pPr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//width of line</w:t>
      </w:r>
    </w:p>
    <w:p w:rsidR="001F2080" w:rsidRPr="00443B12" w:rsidRDefault="001F2080" w:rsidP="002E7C97">
      <w:pPr>
        <w:rPr>
          <w:rFonts w:ascii="宋体" w:cs="宋体"/>
        </w:rPr>
      </w:pPr>
      <w:r w:rsidRPr="00443B12">
        <w:rPr>
          <w:rFonts w:ascii="宋体" w:hAnsi="宋体" w:cs="宋体"/>
        </w:rPr>
        <w:t>PenWidth</w:t>
      </w:r>
      <w:r>
        <w:rPr>
          <w:rFonts w:ascii="宋体" w:hAnsi="宋体" w:cs="宋体"/>
        </w:rPr>
        <w:t>:Double</w:t>
      </w:r>
    </w:p>
    <w:p w:rsidR="001F2080" w:rsidRPr="002E7C97" w:rsidRDefault="001F2080" w:rsidP="00DC5CFA">
      <w:pPr>
        <w:rPr>
          <w:rFonts w:ascii="宋体" w:cs="宋体"/>
          <w:bCs/>
          <w:szCs w:val="21"/>
        </w:rPr>
      </w:pPr>
    </w:p>
    <w:p w:rsidR="001F2080" w:rsidRPr="00DC5CFA" w:rsidRDefault="001F2080" w:rsidP="003F6886">
      <w:pPr>
        <w:rPr>
          <w:rFonts w:ascii="宋体" w:cs="宋体"/>
        </w:rPr>
      </w:pPr>
    </w:p>
    <w:p w:rsidR="001F2080" w:rsidRPr="003F6886" w:rsidRDefault="001F2080" w:rsidP="003F6886">
      <w:pPr>
        <w:rPr>
          <w:rFonts w:ascii="宋体" w:cs="宋体"/>
        </w:rPr>
      </w:pPr>
    </w:p>
    <w:p w:rsidR="001F2080" w:rsidRPr="003E1AE6" w:rsidRDefault="001F2080" w:rsidP="003E1AE6">
      <w:pPr>
        <w:pStyle w:val="Heading2"/>
      </w:pPr>
      <w:r>
        <w:rPr>
          <w:rFonts w:hint="eastAsia"/>
        </w:rPr>
        <w:t>三</w:t>
      </w:r>
      <w:r>
        <w:t>.Picture class of OrangeUI</w:t>
      </w:r>
    </w:p>
    <w:p w:rsidR="001F2080" w:rsidRPr="003F6886" w:rsidRDefault="001F2080" w:rsidP="003F6886">
      <w:pPr>
        <w:rPr>
          <w:rFonts w:ascii="宋体" w:cs="宋体"/>
        </w:rPr>
      </w:pPr>
      <w:r>
        <w:rPr>
          <w:rFonts w:ascii="宋体" w:hAnsi="宋体" w:cs="宋体"/>
        </w:rPr>
        <w:t xml:space="preserve">In OrangeUI we use </w:t>
      </w:r>
      <w:r w:rsidRPr="00443B12">
        <w:rPr>
          <w:rFonts w:ascii="宋体" w:hAnsi="宋体" w:cs="宋体"/>
          <w:bCs/>
        </w:rPr>
        <w:t>TDrawPicture</w:t>
      </w:r>
      <w:r>
        <w:rPr>
          <w:rFonts w:ascii="宋体" w:hAnsi="宋体" w:cs="宋体"/>
          <w:bCs/>
        </w:rPr>
        <w:t xml:space="preserve"> as </w:t>
      </w:r>
      <w:r>
        <w:rPr>
          <w:rFonts w:ascii="宋体" w:hAnsi="宋体" w:cs="宋体"/>
        </w:rPr>
        <w:t xml:space="preserve"> picture class</w:t>
      </w:r>
      <w:r>
        <w:rPr>
          <w:rFonts w:ascii="宋体" w:cs="宋体"/>
        </w:rPr>
        <w:t>,</w:t>
      </w:r>
    </w:p>
    <w:p w:rsidR="001F2080" w:rsidRPr="00A11148" w:rsidRDefault="001F2080" w:rsidP="005547EB">
      <w:pPr>
        <w:rPr>
          <w:rFonts w:ascii="宋体" w:cs="宋体"/>
        </w:rPr>
      </w:pPr>
      <w:r w:rsidRPr="00A11148">
        <w:rPr>
          <w:rFonts w:ascii="宋体" w:hAnsi="宋体" w:cs="宋体"/>
        </w:rPr>
        <w:t>Properties of TDrawPicture:</w:t>
      </w:r>
    </w:p>
    <w:p w:rsidR="001F2080" w:rsidRDefault="001F2080" w:rsidP="005547EB">
      <w:pPr>
        <w:rPr>
          <w:rFonts w:ascii="宋体" w:cs="宋体"/>
        </w:rPr>
      </w:pPr>
      <w:r>
        <w:rPr>
          <w:rFonts w:ascii="宋体" w:hAnsi="宋体" w:cs="宋体"/>
        </w:rPr>
        <w:t xml:space="preserve">//binding </w:t>
      </w:r>
      <w:r w:rsidRPr="00443B12">
        <w:rPr>
          <w:rFonts w:ascii="宋体" w:hAnsi="宋体" w:cs="宋体"/>
        </w:rPr>
        <w:t>SkinImageList</w:t>
      </w:r>
    </w:p>
    <w:p w:rsidR="001F2080" w:rsidRDefault="001F2080" w:rsidP="00B43BA4">
      <w:pPr>
        <w:rPr>
          <w:rFonts w:ascii="宋体" w:cs="宋体"/>
        </w:rPr>
      </w:pPr>
      <w:r w:rsidRPr="00443B12">
        <w:rPr>
          <w:rFonts w:ascii="宋体" w:hAnsi="宋体" w:cs="宋体"/>
        </w:rPr>
        <w:t>SkinImageList:</w:t>
      </w:r>
    </w:p>
    <w:p w:rsidR="001F2080" w:rsidRDefault="001F2080" w:rsidP="005547EB">
      <w:pPr>
        <w:rPr>
          <w:rFonts w:ascii="宋体" w:cs="宋体"/>
        </w:rPr>
      </w:pPr>
      <w:r>
        <w:rPr>
          <w:rFonts w:ascii="宋体" w:hAnsi="宋体" w:cs="宋体"/>
        </w:rPr>
        <w:t xml:space="preserve">//Index of drawn picture in </w:t>
      </w:r>
      <w:r w:rsidRPr="00443B12">
        <w:rPr>
          <w:rFonts w:ascii="宋体" w:hAnsi="宋体" w:cs="宋体"/>
        </w:rPr>
        <w:t>SkinImagelist</w:t>
      </w:r>
    </w:p>
    <w:p w:rsidR="001F2080" w:rsidRDefault="001F2080" w:rsidP="00BD4FBD">
      <w:pPr>
        <w:rPr>
          <w:rFonts w:ascii="宋体" w:cs="宋体"/>
        </w:rPr>
      </w:pPr>
      <w:r w:rsidRPr="00443B12">
        <w:rPr>
          <w:rFonts w:ascii="宋体" w:hAnsi="宋体" w:cs="宋体"/>
        </w:rPr>
        <w:t>ImageIndex:</w:t>
      </w:r>
      <w:r>
        <w:rPr>
          <w:rFonts w:ascii="宋体" w:hAnsi="宋体" w:cs="宋体"/>
        </w:rPr>
        <w:t>Integer</w:t>
      </w:r>
    </w:p>
    <w:p w:rsidR="001F2080" w:rsidRDefault="001F2080" w:rsidP="005547EB">
      <w:pPr>
        <w:rPr>
          <w:rFonts w:ascii="宋体" w:cs="宋体"/>
          <w:szCs w:val="21"/>
        </w:rPr>
      </w:pPr>
      <w:r>
        <w:rPr>
          <w:rFonts w:ascii="宋体" w:hAnsi="宋体" w:cs="宋体"/>
        </w:rPr>
        <w:t xml:space="preserve">//Name of drawn picture in </w:t>
      </w:r>
      <w:r w:rsidRPr="00443B12">
        <w:rPr>
          <w:rFonts w:ascii="宋体" w:hAnsi="宋体" w:cs="宋体"/>
        </w:rPr>
        <w:t>SkinImagelist</w:t>
      </w:r>
      <w:r>
        <w:rPr>
          <w:rFonts w:ascii="宋体" w:hAnsi="宋体" w:cs="宋体"/>
        </w:rPr>
        <w:t>(more readable than using index)</w:t>
      </w:r>
    </w:p>
    <w:p w:rsidR="001F2080" w:rsidRDefault="001F2080" w:rsidP="00BD4FBD">
      <w:pPr>
        <w:rPr>
          <w:rFonts w:ascii="宋体" w:cs="宋体"/>
        </w:rPr>
      </w:pPr>
      <w:r w:rsidRPr="00443B12">
        <w:rPr>
          <w:rFonts w:ascii="宋体" w:hAnsi="宋体" w:cs="宋体"/>
        </w:rPr>
        <w:t>ImageName</w:t>
      </w:r>
      <w:r>
        <w:rPr>
          <w:rFonts w:ascii="宋体" w:hAnsi="宋体" w:cs="宋体"/>
        </w:rPr>
        <w:t>:String</w:t>
      </w:r>
    </w:p>
    <w:p w:rsidR="001F2080" w:rsidRDefault="001F2080" w:rsidP="00193691">
      <w:pPr>
        <w:rPr>
          <w:rFonts w:ascii="宋体" w:cs="宋体"/>
        </w:rPr>
      </w:pPr>
      <w:r>
        <w:rPr>
          <w:rFonts w:ascii="宋体" w:hAnsi="宋体" w:cs="宋体"/>
          <w:szCs w:val="21"/>
        </w:rPr>
        <w:t>//</w:t>
      </w:r>
      <w:r>
        <w:rPr>
          <w:rFonts w:ascii="宋体" w:hAnsi="宋体" w:cs="宋体"/>
        </w:rPr>
        <w:t>draw itself, draw sub-picture ,draw picture list</w:t>
      </w:r>
    </w:p>
    <w:p w:rsidR="001F2080" w:rsidRPr="00C5220A" w:rsidRDefault="001F2080" w:rsidP="00BD4FBD">
      <w:pPr>
        <w:rPr>
          <w:rFonts w:ascii="宋体" w:hAnsi="宋体" w:cs="宋体"/>
        </w:rPr>
      </w:pPr>
      <w:r w:rsidRPr="00443B12">
        <w:rPr>
          <w:rFonts w:ascii="宋体" w:hAnsi="宋体" w:cs="宋体"/>
        </w:rPr>
        <w:t>PictureDrawType</w:t>
      </w:r>
      <w:r>
        <w:rPr>
          <w:rFonts w:ascii="宋体" w:hAnsi="宋体" w:cs="宋体"/>
        </w:rPr>
        <w:t>:</w:t>
      </w:r>
      <w:r w:rsidRPr="00C5220A">
        <w:rPr>
          <w:rFonts w:ascii="宋体" w:hAnsi="宋体" w:cs="宋体"/>
        </w:rPr>
        <w:t>TPictureDrawType</w:t>
      </w:r>
    </w:p>
    <w:p w:rsidR="001F2080" w:rsidRDefault="001F2080" w:rsidP="00193691">
      <w:pPr>
        <w:rPr>
          <w:rFonts w:ascii="宋体" w:cs="宋体"/>
        </w:rPr>
      </w:pP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/>
        </w:rPr>
        <w:t>pdtAuto:          judge automatically</w:t>
      </w:r>
    </w:p>
    <w:p w:rsidR="001F2080" w:rsidRDefault="001F2080" w:rsidP="00193691">
      <w:pPr>
        <w:rPr>
          <w:rFonts w:ascii="宋体" w:cs="宋体"/>
        </w:rPr>
      </w:pPr>
      <w:r>
        <w:rPr>
          <w:rFonts w:ascii="宋体" w:hAnsi="宋体" w:cs="宋体"/>
        </w:rPr>
        <w:t xml:space="preserve">        pdtPicture:       when drawing, use pictures as its own setting</w:t>
      </w:r>
    </w:p>
    <w:p w:rsidR="001F2080" w:rsidRPr="00B20631" w:rsidRDefault="001F2080" w:rsidP="00193691">
      <w:pPr>
        <w:rPr>
          <w:rFonts w:ascii="宋体" w:cs="宋体"/>
          <w:szCs w:val="21"/>
        </w:rPr>
      </w:pPr>
      <w:r>
        <w:rPr>
          <w:rFonts w:ascii="宋体" w:hAnsi="宋体" w:cs="宋体"/>
        </w:rPr>
        <w:t xml:space="preserve">        pdtImageList:     when drawing, use pictures from ImageIndex </w:t>
      </w:r>
    </w:p>
    <w:p w:rsidR="001F2080" w:rsidRDefault="001F2080" w:rsidP="00193691">
      <w:pPr>
        <w:ind w:firstLineChars="100" w:firstLine="210"/>
        <w:rPr>
          <w:rFonts w:ascii="宋体" w:cs="宋体"/>
        </w:rPr>
      </w:pPr>
      <w:r>
        <w:rPr>
          <w:rFonts w:ascii="宋体" w:hAnsi="宋体" w:cs="宋体"/>
        </w:rPr>
        <w:t xml:space="preserve">      pdtImageName:     when drawing, use picture lists from </w:t>
      </w:r>
      <w:r w:rsidRPr="00443B12">
        <w:rPr>
          <w:rFonts w:ascii="宋体" w:hAnsi="宋体" w:cs="宋体"/>
        </w:rPr>
        <w:t>ImageName</w:t>
      </w:r>
    </w:p>
    <w:p w:rsidR="001F2080" w:rsidRPr="00443B12" w:rsidRDefault="001F2080" w:rsidP="00503D12">
      <w:pPr>
        <w:ind w:leftChars="100" w:left="210" w:firstLine="420"/>
        <w:rPr>
          <w:rFonts w:ascii="宋体" w:cs="宋体"/>
        </w:rPr>
      </w:pPr>
      <w:r>
        <w:rPr>
          <w:rFonts w:ascii="宋体" w:hAnsi="宋体" w:cs="宋体"/>
        </w:rPr>
        <w:t xml:space="preserve">  pdtReference:     when drawing, use picture from </w:t>
      </w:r>
      <w:r w:rsidRPr="00443B12">
        <w:rPr>
          <w:rFonts w:ascii="宋体" w:hAnsi="宋体" w:cs="宋体"/>
        </w:rPr>
        <w:t>RefPicture</w:t>
      </w:r>
    </w:p>
    <w:p w:rsidR="001F2080" w:rsidRPr="00503D12" w:rsidRDefault="001F2080" w:rsidP="00193691">
      <w:pPr>
        <w:ind w:firstLineChars="100" w:firstLine="210"/>
        <w:rPr>
          <w:rFonts w:ascii="宋体" w:cs="宋体"/>
        </w:rPr>
      </w:pPr>
      <w:r>
        <w:rPr>
          <w:rFonts w:ascii="宋体" w:hAnsi="宋体" w:cs="宋体"/>
        </w:rPr>
        <w:t xml:space="preserve">      pdtFile:          when drawing, use file</w:t>
      </w:r>
    </w:p>
    <w:p w:rsidR="001F2080" w:rsidRDefault="001F2080" w:rsidP="00542435">
      <w:pPr>
        <w:ind w:firstLineChars="100" w:firstLine="210"/>
        <w:rPr>
          <w:rFonts w:ascii="宋体" w:cs="宋体"/>
        </w:rPr>
      </w:pPr>
      <w:r>
        <w:rPr>
          <w:rFonts w:ascii="宋体" w:hAnsi="宋体" w:cs="宋体"/>
        </w:rPr>
        <w:t xml:space="preserve">      pdtResource:      when drawing, use resource picture</w:t>
      </w:r>
    </w:p>
    <w:p w:rsidR="001F2080" w:rsidRDefault="001F2080" w:rsidP="00503D12">
      <w:pPr>
        <w:ind w:firstLineChars="100" w:firstLine="210"/>
        <w:rPr>
          <w:rFonts w:ascii="宋体" w:cs="宋体"/>
        </w:rPr>
      </w:pPr>
      <w:r>
        <w:rPr>
          <w:rFonts w:ascii="宋体" w:hAnsi="宋体" w:cs="宋体"/>
        </w:rPr>
        <w:t xml:space="preserve">      pdtUrl:           when drawing, use url</w:t>
      </w:r>
    </w:p>
    <w:p w:rsidR="001F2080" w:rsidRDefault="001F2080" w:rsidP="00582553">
      <w:pPr>
        <w:rPr>
          <w:rFonts w:ascii="宋体" w:cs="宋体"/>
        </w:rPr>
      </w:pPr>
      <w:r>
        <w:rPr>
          <w:rFonts w:ascii="宋体" w:hAnsi="宋体" w:cs="宋体"/>
        </w:rPr>
        <w:t>//path of image file</w:t>
      </w:r>
    </w:p>
    <w:p w:rsidR="001F2080" w:rsidRDefault="001F2080" w:rsidP="00582553">
      <w:pPr>
        <w:rPr>
          <w:rFonts w:ascii="宋体" w:cs="宋体"/>
        </w:rPr>
      </w:pPr>
      <w:r w:rsidRPr="00443B12">
        <w:rPr>
          <w:rFonts w:ascii="宋体" w:hAnsi="宋体" w:cs="宋体"/>
        </w:rPr>
        <w:t>FileName:</w:t>
      </w:r>
      <w:r>
        <w:rPr>
          <w:rFonts w:ascii="宋体" w:hAnsi="宋体" w:cs="宋体"/>
        </w:rPr>
        <w:t>String</w:t>
      </w:r>
    </w:p>
    <w:p w:rsidR="001F2080" w:rsidRDefault="001F2080" w:rsidP="00582553">
      <w:pPr>
        <w:rPr>
          <w:rFonts w:ascii="宋体" w:cs="宋体"/>
        </w:rPr>
      </w:pPr>
      <w:r>
        <w:rPr>
          <w:rFonts w:ascii="宋体" w:hAnsi="宋体" w:cs="宋体"/>
        </w:rPr>
        <w:t>//resource name of image</w:t>
      </w:r>
    </w:p>
    <w:p w:rsidR="001F2080" w:rsidRDefault="001F2080" w:rsidP="00582553">
      <w:pPr>
        <w:rPr>
          <w:rFonts w:ascii="宋体" w:cs="宋体"/>
        </w:rPr>
      </w:pPr>
      <w:r w:rsidRPr="00443B12">
        <w:rPr>
          <w:rFonts w:ascii="宋体" w:hAnsi="宋体" w:cs="宋体"/>
        </w:rPr>
        <w:t>ResourceName:</w:t>
      </w:r>
      <w:r>
        <w:rPr>
          <w:rFonts w:ascii="宋体" w:hAnsi="宋体" w:cs="宋体"/>
        </w:rPr>
        <w:t>String</w:t>
      </w:r>
    </w:p>
    <w:p w:rsidR="001F2080" w:rsidRDefault="001F2080" w:rsidP="00582553">
      <w:pPr>
        <w:rPr>
          <w:rFonts w:ascii="宋体" w:cs="宋体"/>
        </w:rPr>
      </w:pPr>
      <w:r>
        <w:rPr>
          <w:rFonts w:ascii="宋体" w:hAnsi="宋体" w:cs="宋体"/>
        </w:rPr>
        <w:t>//url of image</w:t>
      </w:r>
    </w:p>
    <w:p w:rsidR="001F2080" w:rsidRPr="00443B12" w:rsidRDefault="001F2080" w:rsidP="00582553">
      <w:pPr>
        <w:rPr>
          <w:rFonts w:ascii="宋体" w:cs="宋体"/>
        </w:rPr>
      </w:pPr>
      <w:r>
        <w:rPr>
          <w:rFonts w:ascii="宋体" w:hAnsi="宋体" w:cs="宋体"/>
        </w:rPr>
        <w:t>Url:String</w:t>
      </w:r>
    </w:p>
    <w:p w:rsidR="001F2080" w:rsidRPr="00582553" w:rsidRDefault="001F2080" w:rsidP="00582553">
      <w:pPr>
        <w:rPr>
          <w:rFonts w:ascii="宋体" w:cs="宋体"/>
        </w:rPr>
      </w:pPr>
    </w:p>
    <w:p w:rsidR="001F2080" w:rsidRPr="00582553" w:rsidRDefault="001F2080" w:rsidP="00D21775">
      <w:pPr>
        <w:rPr>
          <w:rFonts w:ascii="宋体" w:cs="宋体"/>
        </w:rPr>
      </w:pPr>
    </w:p>
    <w:sectPr w:rsidR="001F2080" w:rsidRPr="00582553" w:rsidSect="002B7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80" w:rsidRDefault="001F2080" w:rsidP="00E62356">
      <w:r>
        <w:separator/>
      </w:r>
    </w:p>
  </w:endnote>
  <w:endnote w:type="continuationSeparator" w:id="0">
    <w:p w:rsidR="001F2080" w:rsidRDefault="001F2080" w:rsidP="00E6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80" w:rsidRDefault="001F20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80" w:rsidRDefault="001F20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80" w:rsidRDefault="001F20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80" w:rsidRDefault="001F2080" w:rsidP="00E62356">
      <w:r>
        <w:separator/>
      </w:r>
    </w:p>
  </w:footnote>
  <w:footnote w:type="continuationSeparator" w:id="0">
    <w:p w:rsidR="001F2080" w:rsidRDefault="001F2080" w:rsidP="00E62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80" w:rsidRDefault="001F20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80" w:rsidRDefault="001F2080" w:rsidP="007E1EB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80" w:rsidRDefault="001F20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9A8"/>
    <w:multiLevelType w:val="hybridMultilevel"/>
    <w:tmpl w:val="EE3E8988"/>
    <w:lvl w:ilvl="0" w:tplc="3B4087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30562A0"/>
    <w:multiLevelType w:val="hybridMultilevel"/>
    <w:tmpl w:val="B4580964"/>
    <w:lvl w:ilvl="0" w:tplc="105AC7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DD3"/>
    <w:rsid w:val="00004B6E"/>
    <w:rsid w:val="00013166"/>
    <w:rsid w:val="00015DC5"/>
    <w:rsid w:val="000228FC"/>
    <w:rsid w:val="00053D40"/>
    <w:rsid w:val="000572DE"/>
    <w:rsid w:val="000726E2"/>
    <w:rsid w:val="00073D30"/>
    <w:rsid w:val="000A0ACC"/>
    <w:rsid w:val="000C3274"/>
    <w:rsid w:val="000C653E"/>
    <w:rsid w:val="000D2A28"/>
    <w:rsid w:val="000D57FD"/>
    <w:rsid w:val="000E691F"/>
    <w:rsid w:val="000E7EE1"/>
    <w:rsid w:val="001617D7"/>
    <w:rsid w:val="001640A4"/>
    <w:rsid w:val="00172038"/>
    <w:rsid w:val="001732FD"/>
    <w:rsid w:val="00190DC6"/>
    <w:rsid w:val="00193691"/>
    <w:rsid w:val="001A64CE"/>
    <w:rsid w:val="001E68E3"/>
    <w:rsid w:val="001F2080"/>
    <w:rsid w:val="001F78D3"/>
    <w:rsid w:val="00201E87"/>
    <w:rsid w:val="00211E73"/>
    <w:rsid w:val="0023284C"/>
    <w:rsid w:val="002604D3"/>
    <w:rsid w:val="00263267"/>
    <w:rsid w:val="002844F4"/>
    <w:rsid w:val="0028533F"/>
    <w:rsid w:val="002877E9"/>
    <w:rsid w:val="002B76C2"/>
    <w:rsid w:val="002C0A4F"/>
    <w:rsid w:val="002C5240"/>
    <w:rsid w:val="002E7C97"/>
    <w:rsid w:val="003040C5"/>
    <w:rsid w:val="00305AF5"/>
    <w:rsid w:val="00316EE9"/>
    <w:rsid w:val="0032018A"/>
    <w:rsid w:val="003657A9"/>
    <w:rsid w:val="00373A6E"/>
    <w:rsid w:val="00383411"/>
    <w:rsid w:val="003B3AB9"/>
    <w:rsid w:val="003B5A69"/>
    <w:rsid w:val="003C2E7F"/>
    <w:rsid w:val="003D1866"/>
    <w:rsid w:val="003D59E3"/>
    <w:rsid w:val="003E08B3"/>
    <w:rsid w:val="003E1AE6"/>
    <w:rsid w:val="003E52F9"/>
    <w:rsid w:val="003E6BFD"/>
    <w:rsid w:val="003F1546"/>
    <w:rsid w:val="003F6886"/>
    <w:rsid w:val="00406A18"/>
    <w:rsid w:val="0041676E"/>
    <w:rsid w:val="0042341F"/>
    <w:rsid w:val="004307DB"/>
    <w:rsid w:val="00443B12"/>
    <w:rsid w:val="00445AD4"/>
    <w:rsid w:val="00463A0E"/>
    <w:rsid w:val="00486231"/>
    <w:rsid w:val="00494FFC"/>
    <w:rsid w:val="0049629C"/>
    <w:rsid w:val="004A2966"/>
    <w:rsid w:val="004B43B4"/>
    <w:rsid w:val="00501AD3"/>
    <w:rsid w:val="00503D12"/>
    <w:rsid w:val="00517CF7"/>
    <w:rsid w:val="00530AD9"/>
    <w:rsid w:val="005332F9"/>
    <w:rsid w:val="0053745A"/>
    <w:rsid w:val="00542435"/>
    <w:rsid w:val="00546DAD"/>
    <w:rsid w:val="00551575"/>
    <w:rsid w:val="005547EB"/>
    <w:rsid w:val="00557DA8"/>
    <w:rsid w:val="005622D1"/>
    <w:rsid w:val="00564949"/>
    <w:rsid w:val="00565F96"/>
    <w:rsid w:val="00582553"/>
    <w:rsid w:val="005832D2"/>
    <w:rsid w:val="005F29B0"/>
    <w:rsid w:val="005F51D3"/>
    <w:rsid w:val="00617886"/>
    <w:rsid w:val="00623B9F"/>
    <w:rsid w:val="00626159"/>
    <w:rsid w:val="006667F2"/>
    <w:rsid w:val="00670408"/>
    <w:rsid w:val="00684E08"/>
    <w:rsid w:val="00692EAC"/>
    <w:rsid w:val="006C71CD"/>
    <w:rsid w:val="006C7ED6"/>
    <w:rsid w:val="00706355"/>
    <w:rsid w:val="00712781"/>
    <w:rsid w:val="00716C08"/>
    <w:rsid w:val="00723181"/>
    <w:rsid w:val="00723F9D"/>
    <w:rsid w:val="00733BC4"/>
    <w:rsid w:val="00753DD3"/>
    <w:rsid w:val="00770911"/>
    <w:rsid w:val="00785592"/>
    <w:rsid w:val="00785F07"/>
    <w:rsid w:val="00793B6A"/>
    <w:rsid w:val="00794E4C"/>
    <w:rsid w:val="007B44FD"/>
    <w:rsid w:val="007B5BC1"/>
    <w:rsid w:val="007E130A"/>
    <w:rsid w:val="007E1EB0"/>
    <w:rsid w:val="007E4CEA"/>
    <w:rsid w:val="007F146D"/>
    <w:rsid w:val="008000C8"/>
    <w:rsid w:val="00840AB9"/>
    <w:rsid w:val="00855BA3"/>
    <w:rsid w:val="00860A3C"/>
    <w:rsid w:val="00867478"/>
    <w:rsid w:val="0088040D"/>
    <w:rsid w:val="00885358"/>
    <w:rsid w:val="008A6187"/>
    <w:rsid w:val="008A6EC4"/>
    <w:rsid w:val="008C605B"/>
    <w:rsid w:val="008D2494"/>
    <w:rsid w:val="00900EDF"/>
    <w:rsid w:val="00915449"/>
    <w:rsid w:val="009266F6"/>
    <w:rsid w:val="00930E48"/>
    <w:rsid w:val="009325F1"/>
    <w:rsid w:val="00975584"/>
    <w:rsid w:val="0098249D"/>
    <w:rsid w:val="009A3425"/>
    <w:rsid w:val="009C4B2C"/>
    <w:rsid w:val="009D30A8"/>
    <w:rsid w:val="009E04BA"/>
    <w:rsid w:val="009E5153"/>
    <w:rsid w:val="009F25D8"/>
    <w:rsid w:val="009F4B65"/>
    <w:rsid w:val="00A03A70"/>
    <w:rsid w:val="00A03D0E"/>
    <w:rsid w:val="00A11148"/>
    <w:rsid w:val="00A52C02"/>
    <w:rsid w:val="00A60FC6"/>
    <w:rsid w:val="00A611B1"/>
    <w:rsid w:val="00A6401C"/>
    <w:rsid w:val="00AA1B53"/>
    <w:rsid w:val="00AB0119"/>
    <w:rsid w:val="00AB23A1"/>
    <w:rsid w:val="00AB3E99"/>
    <w:rsid w:val="00AC615A"/>
    <w:rsid w:val="00B20631"/>
    <w:rsid w:val="00B27C14"/>
    <w:rsid w:val="00B40C85"/>
    <w:rsid w:val="00B43BA4"/>
    <w:rsid w:val="00B44EE9"/>
    <w:rsid w:val="00B45AB4"/>
    <w:rsid w:val="00BA76FC"/>
    <w:rsid w:val="00BD4FBD"/>
    <w:rsid w:val="00BE1584"/>
    <w:rsid w:val="00BE6721"/>
    <w:rsid w:val="00C10260"/>
    <w:rsid w:val="00C105CA"/>
    <w:rsid w:val="00C34F01"/>
    <w:rsid w:val="00C46B1F"/>
    <w:rsid w:val="00C508F0"/>
    <w:rsid w:val="00C5220A"/>
    <w:rsid w:val="00C54176"/>
    <w:rsid w:val="00C617D7"/>
    <w:rsid w:val="00C66D82"/>
    <w:rsid w:val="00C73A35"/>
    <w:rsid w:val="00CA77C2"/>
    <w:rsid w:val="00CC7CEF"/>
    <w:rsid w:val="00CD7747"/>
    <w:rsid w:val="00D02B2C"/>
    <w:rsid w:val="00D03960"/>
    <w:rsid w:val="00D2031A"/>
    <w:rsid w:val="00D21775"/>
    <w:rsid w:val="00D43F7E"/>
    <w:rsid w:val="00D44DAE"/>
    <w:rsid w:val="00D525A9"/>
    <w:rsid w:val="00D54E03"/>
    <w:rsid w:val="00D8576A"/>
    <w:rsid w:val="00DB0DA0"/>
    <w:rsid w:val="00DC0C17"/>
    <w:rsid w:val="00DC5005"/>
    <w:rsid w:val="00DC5CFA"/>
    <w:rsid w:val="00DE2F54"/>
    <w:rsid w:val="00DF1665"/>
    <w:rsid w:val="00DF39EE"/>
    <w:rsid w:val="00E01BB2"/>
    <w:rsid w:val="00E06114"/>
    <w:rsid w:val="00E43E4A"/>
    <w:rsid w:val="00E52108"/>
    <w:rsid w:val="00E574A9"/>
    <w:rsid w:val="00E62356"/>
    <w:rsid w:val="00E739D9"/>
    <w:rsid w:val="00EA40EE"/>
    <w:rsid w:val="00ED5CED"/>
    <w:rsid w:val="00EF456F"/>
    <w:rsid w:val="00F35DB3"/>
    <w:rsid w:val="00F56C25"/>
    <w:rsid w:val="00F63896"/>
    <w:rsid w:val="00F649DF"/>
    <w:rsid w:val="00F80ADF"/>
    <w:rsid w:val="00FD2A01"/>
    <w:rsid w:val="00FE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D3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43BA4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43BA4"/>
    <w:rPr>
      <w:rFonts w:ascii="Cambria" w:eastAsia="宋体" w:hAnsi="Cambria"/>
      <w:b/>
      <w:sz w:val="32"/>
    </w:rPr>
  </w:style>
  <w:style w:type="paragraph" w:styleId="ListParagraph">
    <w:name w:val="List Paragraph"/>
    <w:basedOn w:val="Normal"/>
    <w:uiPriority w:val="99"/>
    <w:qFormat/>
    <w:rsid w:val="00BA76F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C54176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176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E62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2356"/>
    <w:rPr>
      <w:rFonts w:ascii="Calibri" w:eastAsia="宋体" w:hAnsi="Calibri"/>
      <w:sz w:val="18"/>
    </w:rPr>
  </w:style>
  <w:style w:type="paragraph" w:styleId="Footer">
    <w:name w:val="footer"/>
    <w:basedOn w:val="Normal"/>
    <w:link w:val="FooterChar"/>
    <w:uiPriority w:val="99"/>
    <w:rsid w:val="00E6235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2356"/>
    <w:rPr>
      <w:rFonts w:ascii="Calibri" w:eastAsia="宋体" w:hAnsi="Calibri"/>
      <w:sz w:val="18"/>
    </w:rPr>
  </w:style>
  <w:style w:type="character" w:styleId="CommentReference">
    <w:name w:val="annotation reference"/>
    <w:basedOn w:val="DefaultParagraphFont"/>
    <w:uiPriority w:val="99"/>
    <w:semiHidden/>
    <w:rsid w:val="00C508F0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C508F0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77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08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D774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7</Pages>
  <Words>1056</Words>
  <Characters>6023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271</cp:revision>
  <dcterms:created xsi:type="dcterms:W3CDTF">2016-06-30T06:50:00Z</dcterms:created>
  <dcterms:modified xsi:type="dcterms:W3CDTF">2016-07-01T08:03:00Z</dcterms:modified>
</cp:coreProperties>
</file>